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9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r w:rsidRPr="00E319F8">
        <w:rPr>
          <w:rFonts w:ascii="Calibri" w:hAnsi="Calibri" w:cs="Arial"/>
          <w:b/>
          <w:sz w:val="22"/>
          <w:szCs w:val="22"/>
        </w:rPr>
        <w:t>Technical Competencies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E249AF">
        <w:rPr>
          <w:rFonts w:ascii="Calibri" w:hAnsi="Calibri" w:cs="Arial"/>
          <w:b/>
          <w:sz w:val="22"/>
          <w:szCs w:val="22"/>
        </w:rPr>
        <w:t>– IT Service Desk Agent</w:t>
      </w:r>
    </w:p>
    <w:p w:rsidR="00CC326E" w:rsidRPr="00E319F8" w:rsidRDefault="009A5CF9" w:rsidP="00CC326E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Applicant </w:t>
      </w:r>
      <w:r w:rsidR="00A24E23">
        <w:rPr>
          <w:rFonts w:ascii="Calibri" w:hAnsi="Calibri" w:cs="Arial"/>
          <w:b/>
          <w:sz w:val="22"/>
          <w:szCs w:val="22"/>
        </w:rPr>
        <w:t>Name: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036"/>
        <w:gridCol w:w="1224"/>
        <w:gridCol w:w="1276"/>
        <w:gridCol w:w="3118"/>
        <w:gridCol w:w="1985"/>
      </w:tblGrid>
      <w:tr w:rsidR="00CC326E" w:rsidRPr="00E319F8" w:rsidTr="00A24E23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9A5CF9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036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1224" w:type="dxa"/>
            <w:shd w:val="clear" w:color="auto" w:fill="F2F2F2"/>
          </w:tcPr>
          <w:p w:rsidR="00CC326E" w:rsidRPr="009A5CF9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9A5CF9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9A5CF9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9A5C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9A5CF9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800C68">
              <w:rPr>
                <w:rFonts w:ascii="Calibri" w:hAnsi="Calibri" w:cs="Arial"/>
                <w:b/>
                <w:sz w:val="20"/>
                <w:szCs w:val="20"/>
              </w:rPr>
              <w:t>Companies where you app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lied these skills / knowledge, according to your professional experience, e.g. 1-the most recent position, etc.</w:t>
            </w:r>
          </w:p>
        </w:tc>
      </w:tr>
      <w:tr w:rsidR="00CC326E" w:rsidRPr="009A5CF9" w:rsidTr="00A24E23">
        <w:trPr>
          <w:cantSplit/>
          <w:trHeight w:val="480"/>
        </w:trPr>
        <w:tc>
          <w:tcPr>
            <w:tcW w:w="392" w:type="dxa"/>
          </w:tcPr>
          <w:p w:rsidR="00CC326E" w:rsidRPr="00E319F8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CC326E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with the Windows family desktop OS environment and peripheral devices in the end-user office environment, in particular with Windows 7 for providing 1st line support for addressing common issues.</w:t>
            </w:r>
          </w:p>
        </w:tc>
        <w:tc>
          <w:tcPr>
            <w:tcW w:w="1224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C326E" w:rsidRPr="00E2750E" w:rsidRDefault="00CC326E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with providing end-user support, in particular by means of remote access.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with identifying and solving common issues in the end-user office environment such as: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Identity and access management (incl. smartcards and tokens);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Network connectivity (wired and wireless);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Microsoft Office (Outlook, Word, Excel).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Proven working experience in an ITIL environment implementing processes for: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BF5FFB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Incident Management</w:t>
            </w:r>
          </w:p>
        </w:tc>
        <w:tc>
          <w:tcPr>
            <w:tcW w:w="1224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BF5FF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49AF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Service Request  Fulfilment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good command of English with proven drafting ability.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 good understanding of Information Technology in general including backend environments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Proven working experience with the configuration and troubleshooting of encryption tools e.g. PGP, S/MIME, </w:t>
            </w:r>
            <w:proofErr w:type="spellStart"/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Bitlocker</w:t>
            </w:r>
            <w:proofErr w:type="spellEnd"/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, smartcards, including the use of certificates.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Investigate, resolve and/or escalate of all incidents reported to the Service Desk.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A5CF9" w:rsidRPr="009A5CF9" w:rsidTr="00A24E23">
        <w:trPr>
          <w:cantSplit/>
          <w:trHeight w:val="480"/>
        </w:trPr>
        <w:tc>
          <w:tcPr>
            <w:tcW w:w="392" w:type="dxa"/>
          </w:tcPr>
          <w:p w:rsidR="009A5CF9" w:rsidRPr="00E319F8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A5CF9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Assist users on the use of basic features of office automation software.</w:t>
            </w:r>
          </w:p>
        </w:tc>
        <w:tc>
          <w:tcPr>
            <w:tcW w:w="1224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A5CF9" w:rsidRPr="00E2750E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A5CF9" w:rsidRPr="009A5CF9" w:rsidRDefault="009A5CF9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Make an initial assessment of the Incident or the Service Request and attempt to  resolve without reference to 2nd and 3rd line support using existing documented standard procedures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Perform Service Desk tasks and Welcome Centre tasks, such as: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Fielding incoming requests to the Service Desk via both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telephone and e-mail to ensure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courteous, timely and effective resolution of end-user issues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9A5CF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Raising incident and service request tickets.</w:t>
            </w:r>
          </w:p>
        </w:tc>
        <w:tc>
          <w:tcPr>
            <w:tcW w:w="1224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9A5CF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Provide hands-on support to people visiting the welcome centres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Maintain and update the knowledge database and wiki’s.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Support projects in their handover to operations.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Perform asset reconciliation tasks.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Perform standardised identity management tasks, such as: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Account </w:t>
            </w:r>
            <w:proofErr w:type="gramStart"/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unlock</w:t>
            </w:r>
            <w:proofErr w:type="gramEnd"/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and password reset.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Token and smartcard provisioning and hand-out.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Works harmoniously with others to get a job done; responds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positively to instructions and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procedures; able to work well with staff, co-workers, peers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and managers; shares critical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information with everyone involved in a project; works effe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ctively on projects that cross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functional lines; helps to set a tone of cooperation within the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work group and across groups;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coordinates own work with others; seeks opinions; valu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es working relationships; when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appropriate facilitates discussion before decision-making process is complete.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Demonstrates knowledge of techniques, skills, equipment, pro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cedures and materials. Applies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knowledge to identify issues and internal problems; works 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 develop additional technical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knowledge and skills.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Personally responsible; completes work in a timely, consistent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manner; works hours necessary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to complete assigned work; is regularly present and punctual;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arrives prepared for work; is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committed to doing the best job possible; keeps commitments.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Responds to requests for IT service in a timely and thorough man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ner; does what is necessary to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ensure customer satisfaction; prioritises customer needs; f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ollows up to evaluate customer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satisfaction.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Establishes high standards and measures; is able to maintain h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igh standards despite pressing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deadlines; does work right the first time and inspects wor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k for flaws; tests new methods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thoroughly; considers excellence a fundamental priority.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Remains open-minded and changes opinions on the basis of ne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w information; performs a wide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variety of tasks and changes focus quickly as demands change;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 manages transitions from task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to task effectively; adapts to varying customer needs.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996415" w:rsidRPr="009A5CF9" w:rsidTr="00A24E23">
        <w:trPr>
          <w:cantSplit/>
          <w:trHeight w:val="480"/>
        </w:trPr>
        <w:tc>
          <w:tcPr>
            <w:tcW w:w="392" w:type="dxa"/>
          </w:tcPr>
          <w:p w:rsidR="00996415" w:rsidRPr="00E319F8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6415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Listens and responds effectively to customer questions; resolves custom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er problems to the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customer’s satisfaction; respects all internal and external c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ustomers; uses a team approach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when dealing with customers; follows up to evaluate customer 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atisfaction; measures customer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satisfaction effectively; commits to exceeding customer expectations.</w:t>
            </w:r>
          </w:p>
        </w:tc>
        <w:tc>
          <w:tcPr>
            <w:tcW w:w="1224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6415" w:rsidRPr="00E2750E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96415" w:rsidRPr="009A5CF9" w:rsidRDefault="00996415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249AF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Ability to communicate information and ideas and willing to take 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 xml:space="preserve">ction to address needs without </w:t>
            </w: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being requested to do so.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Efficient in one’s use of time and works in a well-structured way.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  <w:tr w:rsidR="00EA594C" w:rsidRPr="009A5CF9" w:rsidTr="00A24E23">
        <w:trPr>
          <w:cantSplit/>
          <w:trHeight w:val="480"/>
        </w:trPr>
        <w:tc>
          <w:tcPr>
            <w:tcW w:w="392" w:type="dxa"/>
          </w:tcPr>
          <w:p w:rsidR="00EA594C" w:rsidRPr="00E319F8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6" w:type="dxa"/>
          </w:tcPr>
          <w:p w:rsidR="00EA594C" w:rsidRPr="00E2750E" w:rsidRDefault="00E249AF" w:rsidP="00EA594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</w:pPr>
            <w:r w:rsidRPr="00E249AF">
              <w:rPr>
                <w:rStyle w:val="MSGENFONTSTYLENAMETEMPLATEROLEMSGENFONTSTYLENAMEBYROLETEXT"/>
                <w:rFonts w:ascii="Calibri" w:hAnsi="Calibri"/>
                <w:color w:val="000000"/>
                <w:sz w:val="22"/>
                <w:szCs w:val="22"/>
              </w:rPr>
              <w:t>Ability to carry out several tasks simultaneously while maintaining high standards with all tasks.</w:t>
            </w:r>
          </w:p>
        </w:tc>
        <w:tc>
          <w:tcPr>
            <w:tcW w:w="1224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594C" w:rsidRPr="00E2750E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94C" w:rsidRPr="009A5CF9" w:rsidRDefault="00EA594C" w:rsidP="00EA594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A5CF9">
              <w:rPr>
                <w:rFonts w:ascii="Calibri" w:hAnsi="Calibri" w:cs="Arial"/>
                <w:sz w:val="22"/>
                <w:szCs w:val="22"/>
              </w:rPr>
              <w:t>1,2,3,4,5,6,7,8</w:t>
            </w:r>
          </w:p>
        </w:tc>
      </w:tr>
    </w:tbl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CC326E" w:rsidRDefault="00CC326E" w:rsidP="00CC326E">
      <w:pPr>
        <w:spacing w:after="120"/>
        <w:rPr>
          <w:rFonts w:ascii="Calibri" w:hAnsi="Calibri" w:cs="Arial"/>
          <w:b/>
          <w:sz w:val="22"/>
          <w:szCs w:val="22"/>
        </w:rPr>
      </w:pPr>
    </w:p>
    <w:p w:rsidR="00276E99" w:rsidRDefault="00276E99"/>
    <w:sectPr w:rsidR="002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7B4"/>
    <w:multiLevelType w:val="hybridMultilevel"/>
    <w:tmpl w:val="4356D09E"/>
    <w:lvl w:ilvl="0" w:tplc="9B28EF9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276E99"/>
    <w:rsid w:val="00800C68"/>
    <w:rsid w:val="00996415"/>
    <w:rsid w:val="009A5CF9"/>
    <w:rsid w:val="00A24E23"/>
    <w:rsid w:val="00CC326E"/>
    <w:rsid w:val="00E249AF"/>
    <w:rsid w:val="00EA594C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Rita Vas</cp:lastModifiedBy>
  <cp:revision>4</cp:revision>
  <dcterms:created xsi:type="dcterms:W3CDTF">2016-02-18T08:44:00Z</dcterms:created>
  <dcterms:modified xsi:type="dcterms:W3CDTF">2016-04-04T11:54:00Z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22ec480d-91f4-45e2-8127-9acad0bbafe7</vt:lpwstr>
  </property>
  <property fmtid="{D5CDD505-2E9C-101B-9397-08002B2CF9AE}" pid="3" name="SercoClassification">
    <vt:lpwstr>Serco Public (No visible marking)</vt:lpwstr>
  </property>
</Properties>
</file>