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791D" w:rsidRDefault="00D8791D" w:rsidP="00D8791D">
      <w:pPr>
        <w:jc w:val="center"/>
        <w:rPr>
          <w:b/>
          <w:sz w:val="36"/>
          <w:szCs w:val="36"/>
        </w:rPr>
      </w:pPr>
      <w:bookmarkStart w:id="0" w:name="_GoBack"/>
      <w:bookmarkEnd w:id="0"/>
      <w:r>
        <w:rPr>
          <w:b/>
          <w:noProof/>
          <w:sz w:val="36"/>
          <w:szCs w:val="36"/>
          <w:lang w:eastAsia="en-GB"/>
        </w:rPr>
        <w:drawing>
          <wp:inline distT="0" distB="0" distL="0" distR="0" wp14:anchorId="2C64CD5E" wp14:editId="32275ECC">
            <wp:extent cx="6086028" cy="1828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rco 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0858" cy="183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57B" w:rsidRPr="00874BF4" w:rsidRDefault="00874BF4" w:rsidP="006B6799">
      <w:pPr>
        <w:jc w:val="center"/>
        <w:rPr>
          <w:b/>
          <w:sz w:val="56"/>
          <w:szCs w:val="56"/>
        </w:rPr>
      </w:pPr>
      <w:r w:rsidRPr="00874BF4">
        <w:rPr>
          <w:b/>
          <w:sz w:val="56"/>
          <w:szCs w:val="56"/>
        </w:rPr>
        <w:t xml:space="preserve">Property Sourcing </w:t>
      </w:r>
      <w:r>
        <w:rPr>
          <w:b/>
          <w:sz w:val="56"/>
          <w:szCs w:val="56"/>
        </w:rPr>
        <w:t>A</w:t>
      </w:r>
      <w:r w:rsidRPr="00874BF4">
        <w:rPr>
          <w:b/>
          <w:sz w:val="56"/>
          <w:szCs w:val="56"/>
        </w:rPr>
        <w:t>ssistance</w:t>
      </w:r>
    </w:p>
    <w:p w:rsidR="00874BF4" w:rsidRPr="00874BF4" w:rsidRDefault="00874BF4" w:rsidP="006B6799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2016</w:t>
      </w:r>
    </w:p>
    <w:p w:rsidR="006B6799" w:rsidRPr="006D0617" w:rsidRDefault="006B6799" w:rsidP="006D0617">
      <w:pPr>
        <w:rPr>
          <w:b/>
          <w:sz w:val="28"/>
          <w:szCs w:val="28"/>
        </w:rPr>
      </w:pPr>
    </w:p>
    <w:p w:rsidR="006D0617" w:rsidRDefault="00CE3DE2" w:rsidP="00CE3DE2">
      <w:pPr>
        <w:jc w:val="center"/>
      </w:pPr>
      <w:r w:rsidRPr="00CE3DE2">
        <w:rPr>
          <w:noProof/>
          <w:color w:val="0000FF"/>
          <w:lang w:eastAsia="en-GB"/>
        </w:rPr>
        <w:t xml:space="preserve"> </w:t>
      </w:r>
      <w:r>
        <w:rPr>
          <w:noProof/>
          <w:color w:val="0000FF"/>
          <w:lang w:eastAsia="en-GB"/>
        </w:rPr>
        <w:drawing>
          <wp:inline distT="0" distB="0" distL="0" distR="0" wp14:anchorId="50B58A00" wp14:editId="28E56E76">
            <wp:extent cx="5473845" cy="3629025"/>
            <wp:effectExtent l="0" t="0" r="0" b="0"/>
            <wp:docPr id="13" name="irc_mi" descr="http://www.prco.com/de/files/2011/07/Skyline_Aussicht-aus-dem-Jumeirah-Frankfurt_komp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rco.com/de/files/2011/07/Skyline_Aussicht-aus-dem-Jumeirah-Frankfurt_komp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302" cy="3630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BEC" w:rsidRDefault="00E40BEC" w:rsidP="00C524BE">
      <w:pPr>
        <w:jc w:val="center"/>
        <w:rPr>
          <w:b/>
          <w:sz w:val="36"/>
          <w:szCs w:val="36"/>
        </w:rPr>
      </w:pPr>
    </w:p>
    <w:p w:rsidR="006B6799" w:rsidRDefault="006B6799" w:rsidP="00C05573">
      <w:pPr>
        <w:jc w:val="center"/>
        <w:rPr>
          <w:b/>
          <w:sz w:val="24"/>
          <w:szCs w:val="24"/>
        </w:rPr>
      </w:pPr>
    </w:p>
    <w:p w:rsidR="002F15B9" w:rsidRDefault="002F15B9" w:rsidP="00C05573">
      <w:pPr>
        <w:jc w:val="center"/>
        <w:rPr>
          <w:b/>
          <w:sz w:val="24"/>
          <w:szCs w:val="24"/>
        </w:rPr>
      </w:pPr>
    </w:p>
    <w:p w:rsidR="002F15B9" w:rsidRDefault="002F15B9" w:rsidP="00C05573">
      <w:pPr>
        <w:jc w:val="center"/>
        <w:rPr>
          <w:b/>
          <w:sz w:val="24"/>
          <w:szCs w:val="24"/>
        </w:rPr>
      </w:pPr>
    </w:p>
    <w:p w:rsidR="00FF19BB" w:rsidRPr="00921805" w:rsidRDefault="003C4819" w:rsidP="009B4A1D">
      <w:pPr>
        <w:pStyle w:val="NoSpacing"/>
        <w:jc w:val="center"/>
        <w:rPr>
          <w:b/>
          <w:color w:val="FF0000"/>
          <w:sz w:val="24"/>
          <w:szCs w:val="24"/>
          <w:u w:val="single"/>
          <w:lang w:eastAsia="en-GB"/>
        </w:rPr>
      </w:pPr>
      <w:r w:rsidRPr="00921805">
        <w:rPr>
          <w:b/>
          <w:color w:val="FF0000"/>
          <w:sz w:val="24"/>
          <w:szCs w:val="24"/>
          <w:u w:val="single"/>
          <w:lang w:eastAsia="en-GB"/>
        </w:rPr>
        <w:lastRenderedPageBreak/>
        <w:t xml:space="preserve">An overview of the </w:t>
      </w:r>
      <w:r w:rsidR="00874BF4">
        <w:rPr>
          <w:b/>
          <w:color w:val="FF0000"/>
          <w:sz w:val="24"/>
          <w:szCs w:val="24"/>
          <w:u w:val="single"/>
          <w:lang w:eastAsia="en-GB"/>
        </w:rPr>
        <w:t xml:space="preserve">property sourcing </w:t>
      </w:r>
      <w:r w:rsidRPr="00921805">
        <w:rPr>
          <w:b/>
          <w:color w:val="FF0000"/>
          <w:sz w:val="24"/>
          <w:szCs w:val="24"/>
          <w:u w:val="single"/>
          <w:lang w:eastAsia="en-GB"/>
        </w:rPr>
        <w:t>assistance offered</w:t>
      </w:r>
      <w:r w:rsidR="009B4A1D" w:rsidRPr="00921805">
        <w:rPr>
          <w:b/>
          <w:color w:val="FF0000"/>
          <w:sz w:val="24"/>
          <w:szCs w:val="24"/>
          <w:u w:val="single"/>
          <w:lang w:eastAsia="en-GB"/>
        </w:rPr>
        <w:t xml:space="preserve"> to new starters</w:t>
      </w:r>
    </w:p>
    <w:p w:rsidR="003C4819" w:rsidRPr="00921805" w:rsidRDefault="003C4819" w:rsidP="00FF19BB">
      <w:pPr>
        <w:pStyle w:val="NoSpacing"/>
        <w:rPr>
          <w:b/>
          <w:sz w:val="24"/>
          <w:szCs w:val="24"/>
          <w:lang w:eastAsia="en-GB"/>
        </w:rPr>
      </w:pPr>
    </w:p>
    <w:p w:rsidR="00216352" w:rsidRPr="00921805" w:rsidRDefault="00216352" w:rsidP="00216352">
      <w:pPr>
        <w:pStyle w:val="NoSpacing"/>
        <w:rPr>
          <w:b/>
          <w:color w:val="FF0000"/>
          <w:sz w:val="24"/>
          <w:szCs w:val="24"/>
          <w:lang w:eastAsia="en-GB"/>
        </w:rPr>
      </w:pPr>
      <w:r w:rsidRPr="00921805">
        <w:rPr>
          <w:b/>
          <w:color w:val="FF0000"/>
          <w:sz w:val="24"/>
          <w:szCs w:val="24"/>
          <w:lang w:eastAsia="en-GB"/>
        </w:rPr>
        <w:t xml:space="preserve">Support of a locally based - German/English speaking </w:t>
      </w:r>
      <w:r w:rsidR="0009432C">
        <w:rPr>
          <w:b/>
          <w:color w:val="FF0000"/>
          <w:sz w:val="24"/>
          <w:szCs w:val="24"/>
          <w:lang w:eastAsia="en-GB"/>
        </w:rPr>
        <w:t>Property Sourcing</w:t>
      </w:r>
      <w:r w:rsidRPr="00921805">
        <w:rPr>
          <w:b/>
          <w:color w:val="FF0000"/>
          <w:sz w:val="24"/>
          <w:szCs w:val="24"/>
          <w:lang w:eastAsia="en-GB"/>
        </w:rPr>
        <w:t xml:space="preserve"> Agent</w:t>
      </w:r>
      <w:r w:rsidR="0009432C">
        <w:rPr>
          <w:b/>
          <w:color w:val="FF0000"/>
          <w:sz w:val="24"/>
          <w:szCs w:val="24"/>
          <w:lang w:eastAsia="en-GB"/>
        </w:rPr>
        <w:t xml:space="preserve"> (Makler)</w:t>
      </w:r>
      <w:r w:rsidRPr="00921805">
        <w:rPr>
          <w:b/>
          <w:color w:val="FF0000"/>
          <w:sz w:val="24"/>
          <w:szCs w:val="24"/>
          <w:lang w:eastAsia="en-GB"/>
        </w:rPr>
        <w:t xml:space="preserve"> : </w:t>
      </w:r>
    </w:p>
    <w:p w:rsidR="00216352" w:rsidRPr="00921805" w:rsidRDefault="00216352" w:rsidP="00216352">
      <w:pPr>
        <w:pStyle w:val="NoSpacing"/>
        <w:rPr>
          <w:b/>
          <w:sz w:val="24"/>
          <w:szCs w:val="24"/>
          <w:lang w:eastAsia="en-GB"/>
        </w:rPr>
      </w:pPr>
      <w:r w:rsidRPr="00921805">
        <w:rPr>
          <w:b/>
          <w:sz w:val="24"/>
          <w:szCs w:val="24"/>
          <w:lang w:eastAsia="en-GB"/>
        </w:rPr>
        <w:t>Serco Services</w:t>
      </w:r>
      <w:r w:rsidR="002F15B9">
        <w:rPr>
          <w:b/>
          <w:sz w:val="24"/>
          <w:szCs w:val="24"/>
          <w:lang w:eastAsia="en-GB"/>
        </w:rPr>
        <w:t xml:space="preserve"> GmbH are represented by </w:t>
      </w:r>
      <w:r w:rsidRPr="00921805">
        <w:rPr>
          <w:b/>
          <w:sz w:val="24"/>
          <w:szCs w:val="24"/>
          <w:lang w:eastAsia="en-GB"/>
        </w:rPr>
        <w:t xml:space="preserve">locally based </w:t>
      </w:r>
      <w:r w:rsidR="00874BF4">
        <w:rPr>
          <w:b/>
          <w:sz w:val="24"/>
          <w:szCs w:val="24"/>
          <w:lang w:eastAsia="en-GB"/>
        </w:rPr>
        <w:t xml:space="preserve">Property Sourcing </w:t>
      </w:r>
      <w:r w:rsidRPr="00921805">
        <w:rPr>
          <w:b/>
          <w:sz w:val="24"/>
          <w:szCs w:val="24"/>
          <w:lang w:eastAsia="en-GB"/>
        </w:rPr>
        <w:t xml:space="preserve">professional </w:t>
      </w:r>
      <w:r w:rsidR="00874BF4">
        <w:rPr>
          <w:b/>
          <w:sz w:val="24"/>
          <w:szCs w:val="24"/>
          <w:lang w:eastAsia="en-GB"/>
        </w:rPr>
        <w:t xml:space="preserve">(Makler) </w:t>
      </w:r>
      <w:r w:rsidRPr="00921805">
        <w:rPr>
          <w:b/>
          <w:sz w:val="24"/>
          <w:szCs w:val="24"/>
          <w:lang w:eastAsia="en-GB"/>
        </w:rPr>
        <w:t xml:space="preserve">Bena Roberts. </w:t>
      </w:r>
    </w:p>
    <w:p w:rsidR="00216352" w:rsidRPr="00921805" w:rsidRDefault="00216352" w:rsidP="00216352">
      <w:pPr>
        <w:pStyle w:val="NoSpacing"/>
        <w:rPr>
          <w:b/>
          <w:sz w:val="24"/>
          <w:szCs w:val="24"/>
          <w:lang w:eastAsia="en-GB"/>
        </w:rPr>
      </w:pPr>
      <w:r w:rsidRPr="00921805">
        <w:rPr>
          <w:b/>
          <w:sz w:val="24"/>
          <w:szCs w:val="24"/>
          <w:lang w:eastAsia="en-GB"/>
        </w:rPr>
        <w:t xml:space="preserve">Bena provides professional and reliable </w:t>
      </w:r>
      <w:r w:rsidR="00874BF4">
        <w:rPr>
          <w:b/>
          <w:sz w:val="24"/>
          <w:szCs w:val="24"/>
          <w:lang w:eastAsia="en-GB"/>
        </w:rPr>
        <w:t xml:space="preserve">Property Sourcing </w:t>
      </w:r>
      <w:r w:rsidRPr="00921805">
        <w:rPr>
          <w:b/>
          <w:sz w:val="24"/>
          <w:szCs w:val="24"/>
          <w:lang w:eastAsia="en-GB"/>
        </w:rPr>
        <w:t xml:space="preserve">assistance to Serco employees based at the ECB, she </w:t>
      </w:r>
      <w:r w:rsidR="00874BF4">
        <w:rPr>
          <w:b/>
          <w:sz w:val="24"/>
          <w:szCs w:val="24"/>
          <w:lang w:eastAsia="en-GB"/>
        </w:rPr>
        <w:t xml:space="preserve">is a proven expert on Frankfurt, Darmstadt </w:t>
      </w:r>
      <w:r w:rsidRPr="00921805">
        <w:rPr>
          <w:b/>
          <w:sz w:val="24"/>
          <w:szCs w:val="24"/>
          <w:lang w:eastAsia="en-GB"/>
        </w:rPr>
        <w:t>and surrounding areas and offers a wealth of expertise to assist you with sourcing and securing furnished or un-furnished property.</w:t>
      </w:r>
    </w:p>
    <w:p w:rsidR="00216352" w:rsidRPr="00921805" w:rsidRDefault="00216352" w:rsidP="00216352">
      <w:pPr>
        <w:pStyle w:val="NoSpacing"/>
        <w:rPr>
          <w:b/>
          <w:sz w:val="24"/>
          <w:szCs w:val="24"/>
          <w:lang w:eastAsia="en-GB"/>
        </w:rPr>
      </w:pPr>
      <w:r w:rsidRPr="00921805">
        <w:rPr>
          <w:b/>
          <w:sz w:val="24"/>
          <w:szCs w:val="24"/>
          <w:lang w:eastAsia="en-GB"/>
        </w:rPr>
        <w:t xml:space="preserve">Your </w:t>
      </w:r>
      <w:r w:rsidR="00874BF4">
        <w:rPr>
          <w:b/>
          <w:sz w:val="24"/>
          <w:szCs w:val="24"/>
          <w:lang w:eastAsia="en-GB"/>
        </w:rPr>
        <w:t>Property sourcing</w:t>
      </w:r>
      <w:r w:rsidRPr="00921805">
        <w:rPr>
          <w:b/>
          <w:sz w:val="24"/>
          <w:szCs w:val="24"/>
          <w:lang w:eastAsia="en-GB"/>
        </w:rPr>
        <w:t xml:space="preserve"> agent will offer a relocation solution tailored to your individual circumstances and provide expertise throughout the </w:t>
      </w:r>
      <w:r w:rsidR="002F15B9">
        <w:rPr>
          <w:b/>
          <w:sz w:val="24"/>
          <w:szCs w:val="24"/>
          <w:lang w:eastAsia="en-GB"/>
        </w:rPr>
        <w:t>entire relocation process</w:t>
      </w:r>
      <w:r w:rsidRPr="00921805">
        <w:rPr>
          <w:b/>
          <w:sz w:val="24"/>
          <w:szCs w:val="24"/>
          <w:lang w:eastAsia="en-GB"/>
        </w:rPr>
        <w:t>.</w:t>
      </w:r>
    </w:p>
    <w:p w:rsidR="00216352" w:rsidRPr="00921805" w:rsidRDefault="00216352" w:rsidP="00216352">
      <w:pPr>
        <w:pStyle w:val="NoSpacing"/>
        <w:rPr>
          <w:b/>
          <w:sz w:val="24"/>
          <w:szCs w:val="24"/>
          <w:lang w:eastAsia="en-GB"/>
        </w:rPr>
      </w:pPr>
    </w:p>
    <w:p w:rsidR="00216352" w:rsidRPr="00921805" w:rsidRDefault="00216352" w:rsidP="00216352">
      <w:pPr>
        <w:pStyle w:val="NoSpacing"/>
        <w:rPr>
          <w:b/>
          <w:color w:val="FF0000"/>
          <w:sz w:val="24"/>
          <w:szCs w:val="24"/>
          <w:lang w:eastAsia="en-GB"/>
        </w:rPr>
      </w:pPr>
      <w:r w:rsidRPr="00921805">
        <w:rPr>
          <w:b/>
          <w:color w:val="FF0000"/>
          <w:sz w:val="24"/>
          <w:szCs w:val="24"/>
          <w:lang w:eastAsia="en-GB"/>
        </w:rPr>
        <w:t>Complimentary flight (or travel expenditure) :</w:t>
      </w:r>
    </w:p>
    <w:p w:rsidR="00216352" w:rsidRPr="00921805" w:rsidRDefault="00216352" w:rsidP="00216352">
      <w:pPr>
        <w:pStyle w:val="NoSpacing"/>
        <w:rPr>
          <w:b/>
          <w:sz w:val="24"/>
          <w:szCs w:val="24"/>
          <w:lang w:eastAsia="en-GB"/>
        </w:rPr>
      </w:pPr>
      <w:r w:rsidRPr="00921805">
        <w:rPr>
          <w:b/>
          <w:sz w:val="24"/>
          <w:szCs w:val="24"/>
          <w:lang w:eastAsia="en-GB"/>
        </w:rPr>
        <w:t xml:space="preserve">Single flight (or refund of fuel costs) to Frankfurt Main </w:t>
      </w:r>
    </w:p>
    <w:p w:rsidR="00216352" w:rsidRPr="00921805" w:rsidRDefault="00216352" w:rsidP="00216352">
      <w:pPr>
        <w:pStyle w:val="NoSpacing"/>
        <w:rPr>
          <w:b/>
          <w:sz w:val="24"/>
          <w:szCs w:val="24"/>
          <w:lang w:eastAsia="en-GB"/>
        </w:rPr>
      </w:pPr>
      <w:r w:rsidRPr="00921805">
        <w:rPr>
          <w:b/>
          <w:sz w:val="24"/>
          <w:szCs w:val="24"/>
          <w:lang w:eastAsia="en-GB"/>
        </w:rPr>
        <w:t>Single Flight / travel expenditure also offered to partner + dependants that follow within six months of employee start date.</w:t>
      </w:r>
    </w:p>
    <w:p w:rsidR="00216352" w:rsidRPr="00921805" w:rsidRDefault="00216352" w:rsidP="00216352">
      <w:pPr>
        <w:pStyle w:val="NoSpacing"/>
        <w:rPr>
          <w:b/>
          <w:color w:val="FF0000"/>
          <w:sz w:val="24"/>
          <w:szCs w:val="24"/>
          <w:lang w:eastAsia="en-GB"/>
        </w:rPr>
      </w:pPr>
    </w:p>
    <w:p w:rsidR="00216352" w:rsidRPr="00921805" w:rsidRDefault="00216352" w:rsidP="00216352">
      <w:pPr>
        <w:pStyle w:val="NoSpacing"/>
        <w:rPr>
          <w:b/>
          <w:color w:val="FF0000"/>
          <w:sz w:val="24"/>
          <w:szCs w:val="24"/>
          <w:lang w:eastAsia="en-GB"/>
        </w:rPr>
      </w:pPr>
      <w:r w:rsidRPr="00921805">
        <w:rPr>
          <w:b/>
          <w:color w:val="FF0000"/>
          <w:sz w:val="24"/>
          <w:szCs w:val="24"/>
          <w:lang w:eastAsia="en-GB"/>
        </w:rPr>
        <w:t xml:space="preserve">Complimentary </w:t>
      </w:r>
      <w:r w:rsidR="002F15B9">
        <w:rPr>
          <w:b/>
          <w:color w:val="FF0000"/>
          <w:sz w:val="24"/>
          <w:szCs w:val="24"/>
          <w:lang w:eastAsia="en-GB"/>
        </w:rPr>
        <w:t xml:space="preserve">registration </w:t>
      </w:r>
      <w:r w:rsidRPr="00921805">
        <w:rPr>
          <w:b/>
          <w:color w:val="FF0000"/>
          <w:sz w:val="24"/>
          <w:szCs w:val="24"/>
          <w:lang w:eastAsia="en-GB"/>
        </w:rPr>
        <w:t>Services Provided by Move-Concept :</w:t>
      </w:r>
    </w:p>
    <w:p w:rsidR="00216352" w:rsidRPr="00921805" w:rsidRDefault="00216352" w:rsidP="00216352">
      <w:pPr>
        <w:pStyle w:val="NoSpacing"/>
        <w:rPr>
          <w:b/>
          <w:sz w:val="24"/>
          <w:szCs w:val="24"/>
          <w:lang w:eastAsia="en-GB"/>
        </w:rPr>
      </w:pPr>
      <w:r w:rsidRPr="00921805">
        <w:rPr>
          <w:b/>
          <w:sz w:val="24"/>
          <w:szCs w:val="24"/>
          <w:lang w:eastAsia="en-GB"/>
        </w:rPr>
        <w:t>i.  Application for residence permit</w:t>
      </w:r>
    </w:p>
    <w:p w:rsidR="00216352" w:rsidRPr="00921805" w:rsidRDefault="00216352" w:rsidP="00216352">
      <w:pPr>
        <w:pStyle w:val="NoSpacing"/>
        <w:rPr>
          <w:b/>
          <w:sz w:val="24"/>
          <w:szCs w:val="24"/>
          <w:lang w:eastAsia="en-GB"/>
        </w:rPr>
      </w:pPr>
      <w:r w:rsidRPr="00921805">
        <w:rPr>
          <w:b/>
          <w:sz w:val="24"/>
          <w:szCs w:val="24"/>
          <w:lang w:eastAsia="en-GB"/>
        </w:rPr>
        <w:t>ii. Application tax wage document/personal tax ID number</w:t>
      </w:r>
    </w:p>
    <w:p w:rsidR="00216352" w:rsidRPr="00921805" w:rsidRDefault="00216352" w:rsidP="00216352">
      <w:pPr>
        <w:pStyle w:val="NoSpacing"/>
        <w:rPr>
          <w:b/>
          <w:sz w:val="24"/>
          <w:szCs w:val="24"/>
          <w:lang w:eastAsia="en-GB"/>
        </w:rPr>
      </w:pPr>
      <w:r w:rsidRPr="00921805">
        <w:rPr>
          <w:b/>
          <w:sz w:val="24"/>
          <w:szCs w:val="24"/>
          <w:lang w:eastAsia="en-GB"/>
        </w:rPr>
        <w:t>iii. Assistance in finding and registering dependants at School / KinderGarten</w:t>
      </w:r>
    </w:p>
    <w:p w:rsidR="00216352" w:rsidRPr="00921805" w:rsidRDefault="00216352" w:rsidP="00216352">
      <w:pPr>
        <w:pStyle w:val="NoSpacing"/>
        <w:rPr>
          <w:b/>
          <w:sz w:val="24"/>
          <w:szCs w:val="24"/>
          <w:lang w:eastAsia="en-GB"/>
        </w:rPr>
      </w:pPr>
    </w:p>
    <w:p w:rsidR="00216352" w:rsidRPr="00921805" w:rsidRDefault="00216352" w:rsidP="00216352">
      <w:pPr>
        <w:pStyle w:val="NoSpacing"/>
        <w:rPr>
          <w:b/>
          <w:color w:val="FF0000"/>
          <w:sz w:val="24"/>
          <w:szCs w:val="24"/>
          <w:lang w:eastAsia="en-GB"/>
        </w:rPr>
      </w:pPr>
      <w:r w:rsidRPr="00921805">
        <w:rPr>
          <w:b/>
          <w:color w:val="FF0000"/>
          <w:sz w:val="24"/>
          <w:szCs w:val="24"/>
          <w:lang w:eastAsia="en-GB"/>
        </w:rPr>
        <w:t>Financial assistance provided by Serco.</w:t>
      </w:r>
    </w:p>
    <w:p w:rsidR="00216352" w:rsidRPr="00921805" w:rsidRDefault="00216352" w:rsidP="00216352">
      <w:pPr>
        <w:pStyle w:val="NoSpacing"/>
        <w:rPr>
          <w:b/>
          <w:sz w:val="24"/>
          <w:szCs w:val="24"/>
          <w:lang w:eastAsia="en-GB"/>
        </w:rPr>
      </w:pPr>
      <w:r w:rsidRPr="00921805">
        <w:rPr>
          <w:b/>
          <w:sz w:val="24"/>
          <w:szCs w:val="24"/>
          <w:lang w:eastAsia="en-GB"/>
        </w:rPr>
        <w:t xml:space="preserve">Serco Services GmbH can offer an Interest loan to assist with the initial cost related to </w:t>
      </w:r>
      <w:r w:rsidR="00023A78" w:rsidRPr="00921805">
        <w:rPr>
          <w:b/>
          <w:sz w:val="24"/>
          <w:szCs w:val="24"/>
          <w:lang w:eastAsia="en-GB"/>
        </w:rPr>
        <w:t>acquiring accommodation</w:t>
      </w:r>
      <w:r w:rsidRPr="00921805">
        <w:rPr>
          <w:b/>
          <w:sz w:val="24"/>
          <w:szCs w:val="24"/>
          <w:lang w:eastAsia="en-GB"/>
        </w:rPr>
        <w:t xml:space="preserve"> sourced through</w:t>
      </w:r>
      <w:r w:rsidR="00023A78" w:rsidRPr="00921805">
        <w:rPr>
          <w:b/>
          <w:sz w:val="24"/>
          <w:szCs w:val="24"/>
        </w:rPr>
        <w:t xml:space="preserve"> </w:t>
      </w:r>
      <w:r w:rsidR="00874BF4">
        <w:rPr>
          <w:b/>
          <w:sz w:val="24"/>
          <w:szCs w:val="24"/>
        </w:rPr>
        <w:t>your agent.</w:t>
      </w:r>
    </w:p>
    <w:p w:rsidR="00216352" w:rsidRPr="00921805" w:rsidRDefault="00216352" w:rsidP="00216352">
      <w:pPr>
        <w:pStyle w:val="NoSpacing"/>
        <w:rPr>
          <w:b/>
          <w:sz w:val="24"/>
          <w:szCs w:val="24"/>
          <w:lang w:eastAsia="en-GB"/>
        </w:rPr>
      </w:pPr>
      <w:r w:rsidRPr="00921805">
        <w:rPr>
          <w:b/>
          <w:sz w:val="24"/>
          <w:szCs w:val="24"/>
          <w:lang w:eastAsia="en-GB"/>
        </w:rPr>
        <w:t xml:space="preserve">Upfront moving costs will </w:t>
      </w:r>
      <w:r w:rsidRPr="00921805">
        <w:rPr>
          <w:b/>
          <w:sz w:val="24"/>
          <w:szCs w:val="24"/>
          <w:u w:val="single"/>
          <w:lang w:eastAsia="en-GB"/>
        </w:rPr>
        <w:t xml:space="preserve">generally </w:t>
      </w:r>
      <w:r w:rsidRPr="00921805">
        <w:rPr>
          <w:b/>
          <w:sz w:val="24"/>
          <w:szCs w:val="24"/>
          <w:lang w:eastAsia="en-GB"/>
        </w:rPr>
        <w:t>involve the following (this may vary) ;</w:t>
      </w:r>
    </w:p>
    <w:p w:rsidR="00216352" w:rsidRPr="00921805" w:rsidRDefault="00216352" w:rsidP="00216352">
      <w:pPr>
        <w:pStyle w:val="NoSpacing"/>
        <w:rPr>
          <w:b/>
          <w:sz w:val="24"/>
          <w:szCs w:val="24"/>
          <w:lang w:eastAsia="en-GB"/>
        </w:rPr>
      </w:pPr>
      <w:r w:rsidRPr="00921805">
        <w:rPr>
          <w:b/>
          <w:sz w:val="24"/>
          <w:szCs w:val="24"/>
          <w:lang w:eastAsia="en-GB"/>
        </w:rPr>
        <w:t xml:space="preserve">2 months deposit furnished or 3 months deposit unfurnished. </w:t>
      </w:r>
    </w:p>
    <w:p w:rsidR="00216352" w:rsidRPr="00921805" w:rsidRDefault="00216352" w:rsidP="00216352">
      <w:pPr>
        <w:pStyle w:val="NoSpacing"/>
        <w:rPr>
          <w:b/>
          <w:sz w:val="24"/>
          <w:szCs w:val="24"/>
          <w:lang w:eastAsia="en-GB"/>
        </w:rPr>
      </w:pPr>
      <w:r w:rsidRPr="00921805">
        <w:rPr>
          <w:b/>
          <w:sz w:val="24"/>
          <w:szCs w:val="24"/>
          <w:lang w:eastAsia="en-GB"/>
        </w:rPr>
        <w:t xml:space="preserve">1 month in rent advance (and/or part rent dependent on moving in date). </w:t>
      </w:r>
    </w:p>
    <w:p w:rsidR="00216352" w:rsidRPr="00921805" w:rsidRDefault="00216352" w:rsidP="00216352">
      <w:pPr>
        <w:pStyle w:val="NoSpacing"/>
        <w:rPr>
          <w:b/>
          <w:sz w:val="24"/>
          <w:szCs w:val="24"/>
          <w:lang w:eastAsia="en-GB"/>
        </w:rPr>
      </w:pPr>
      <w:r w:rsidRPr="00921805">
        <w:rPr>
          <w:b/>
          <w:sz w:val="24"/>
          <w:szCs w:val="24"/>
          <w:lang w:eastAsia="en-GB"/>
        </w:rPr>
        <w:t>Final cleaning charge (generally in furnished property only)</w:t>
      </w:r>
    </w:p>
    <w:p w:rsidR="00216352" w:rsidRPr="00921805" w:rsidRDefault="00216352" w:rsidP="00216352">
      <w:pPr>
        <w:pStyle w:val="NoSpacing"/>
        <w:rPr>
          <w:b/>
          <w:sz w:val="24"/>
          <w:szCs w:val="24"/>
          <w:lang w:eastAsia="en-GB"/>
        </w:rPr>
      </w:pPr>
    </w:p>
    <w:p w:rsidR="00216352" w:rsidRPr="00921805" w:rsidRDefault="00216352" w:rsidP="00216352">
      <w:pPr>
        <w:pStyle w:val="NoSpacing"/>
        <w:rPr>
          <w:b/>
          <w:sz w:val="24"/>
          <w:szCs w:val="24"/>
          <w:lang w:eastAsia="en-GB"/>
        </w:rPr>
      </w:pPr>
      <w:r w:rsidRPr="00921805">
        <w:rPr>
          <w:b/>
          <w:sz w:val="24"/>
          <w:szCs w:val="24"/>
          <w:lang w:eastAsia="en-GB"/>
        </w:rPr>
        <w:t>The Interest free total loan amount guideline is limited to the net income of a single month salary.</w:t>
      </w:r>
    </w:p>
    <w:p w:rsidR="00216352" w:rsidRPr="00921805" w:rsidRDefault="00216352" w:rsidP="00216352">
      <w:pPr>
        <w:pStyle w:val="NoSpacing"/>
        <w:rPr>
          <w:b/>
          <w:sz w:val="24"/>
          <w:szCs w:val="24"/>
          <w:lang w:eastAsia="en-GB"/>
        </w:rPr>
      </w:pPr>
      <w:r w:rsidRPr="00921805">
        <w:rPr>
          <w:b/>
          <w:sz w:val="24"/>
          <w:szCs w:val="24"/>
          <w:lang w:eastAsia="en-GB"/>
        </w:rPr>
        <w:t xml:space="preserve">The loan is interest free, deductible from salary with the option to repay over the following terms ; </w:t>
      </w:r>
    </w:p>
    <w:p w:rsidR="00216352" w:rsidRPr="00921805" w:rsidRDefault="00216352" w:rsidP="00216352">
      <w:pPr>
        <w:pStyle w:val="NoSpacing"/>
        <w:rPr>
          <w:b/>
          <w:sz w:val="24"/>
          <w:szCs w:val="24"/>
          <w:lang w:eastAsia="en-GB"/>
        </w:rPr>
      </w:pPr>
      <w:r w:rsidRPr="00921805">
        <w:rPr>
          <w:b/>
          <w:sz w:val="24"/>
          <w:szCs w:val="24"/>
          <w:lang w:eastAsia="en-GB"/>
        </w:rPr>
        <w:t>12 Months,</w:t>
      </w:r>
    </w:p>
    <w:p w:rsidR="00216352" w:rsidRPr="00921805" w:rsidRDefault="00216352" w:rsidP="00216352">
      <w:pPr>
        <w:pStyle w:val="NoSpacing"/>
        <w:rPr>
          <w:b/>
          <w:sz w:val="24"/>
          <w:szCs w:val="24"/>
          <w:lang w:eastAsia="en-GB"/>
        </w:rPr>
      </w:pPr>
      <w:r w:rsidRPr="00921805">
        <w:rPr>
          <w:b/>
          <w:sz w:val="24"/>
          <w:szCs w:val="24"/>
          <w:lang w:eastAsia="en-GB"/>
        </w:rPr>
        <w:t>18 Months</w:t>
      </w:r>
    </w:p>
    <w:p w:rsidR="00216352" w:rsidRPr="00921805" w:rsidRDefault="00216352" w:rsidP="00216352">
      <w:pPr>
        <w:pStyle w:val="NoSpacing"/>
        <w:rPr>
          <w:b/>
          <w:sz w:val="24"/>
          <w:szCs w:val="24"/>
          <w:lang w:eastAsia="en-GB"/>
        </w:rPr>
      </w:pPr>
      <w:r w:rsidRPr="00921805">
        <w:rPr>
          <w:b/>
          <w:sz w:val="24"/>
          <w:szCs w:val="24"/>
          <w:lang w:eastAsia="en-GB"/>
        </w:rPr>
        <w:t>24 months.</w:t>
      </w:r>
    </w:p>
    <w:p w:rsidR="00216352" w:rsidRPr="00921805" w:rsidRDefault="00216352" w:rsidP="00216352">
      <w:pPr>
        <w:pStyle w:val="NoSpacing"/>
        <w:rPr>
          <w:b/>
          <w:sz w:val="24"/>
          <w:szCs w:val="24"/>
          <w:lang w:eastAsia="en-GB"/>
        </w:rPr>
      </w:pPr>
    </w:p>
    <w:p w:rsidR="00216352" w:rsidRPr="00921805" w:rsidRDefault="00216352" w:rsidP="00216352">
      <w:pPr>
        <w:pStyle w:val="NoSpacing"/>
        <w:rPr>
          <w:b/>
          <w:sz w:val="24"/>
          <w:szCs w:val="24"/>
          <w:lang w:eastAsia="en-GB"/>
        </w:rPr>
      </w:pPr>
      <w:r w:rsidRPr="00921805">
        <w:rPr>
          <w:b/>
          <w:sz w:val="24"/>
          <w:szCs w:val="24"/>
          <w:lang w:eastAsia="en-GB"/>
        </w:rPr>
        <w:t>For fixed term contracts the loan agreement will reflect the term of the contract with the  outstanding loan balance to be deducted from the final salary.</w:t>
      </w:r>
    </w:p>
    <w:p w:rsidR="00216352" w:rsidRPr="00921805" w:rsidRDefault="00216352" w:rsidP="00216352">
      <w:pPr>
        <w:pStyle w:val="NoSpacing"/>
        <w:rPr>
          <w:b/>
          <w:sz w:val="24"/>
          <w:szCs w:val="24"/>
          <w:lang w:eastAsia="en-GB"/>
        </w:rPr>
      </w:pPr>
      <w:r w:rsidRPr="00921805">
        <w:rPr>
          <w:b/>
          <w:sz w:val="24"/>
          <w:szCs w:val="24"/>
          <w:lang w:eastAsia="en-GB"/>
        </w:rPr>
        <w:t>In the event a fixed term contract is extended, the term of the loan agreement can be amended to reflect the extension.</w:t>
      </w:r>
    </w:p>
    <w:p w:rsidR="00216352" w:rsidRPr="00216352" w:rsidRDefault="00216352" w:rsidP="009B4A1D">
      <w:pPr>
        <w:jc w:val="center"/>
        <w:rPr>
          <w:b/>
          <w:color w:val="FF0000"/>
          <w:sz w:val="24"/>
          <w:szCs w:val="24"/>
          <w:u w:val="single"/>
        </w:rPr>
      </w:pPr>
    </w:p>
    <w:p w:rsidR="00216352" w:rsidRDefault="00216352" w:rsidP="009B4A1D">
      <w:pPr>
        <w:jc w:val="center"/>
        <w:rPr>
          <w:b/>
          <w:color w:val="FF0000"/>
          <w:sz w:val="28"/>
          <w:szCs w:val="28"/>
          <w:u w:val="single"/>
        </w:rPr>
      </w:pPr>
    </w:p>
    <w:p w:rsidR="00216352" w:rsidRDefault="00216352" w:rsidP="009B4A1D">
      <w:pPr>
        <w:jc w:val="center"/>
        <w:rPr>
          <w:b/>
          <w:color w:val="FF0000"/>
          <w:sz w:val="28"/>
          <w:szCs w:val="28"/>
          <w:u w:val="single"/>
        </w:rPr>
      </w:pPr>
    </w:p>
    <w:p w:rsidR="009B4A1D" w:rsidRPr="00DF577A" w:rsidRDefault="009B4A1D" w:rsidP="009B4A1D">
      <w:pPr>
        <w:jc w:val="center"/>
        <w:rPr>
          <w:b/>
          <w:color w:val="000000" w:themeColor="text1"/>
          <w:sz w:val="28"/>
          <w:szCs w:val="28"/>
          <w:u w:val="single"/>
        </w:rPr>
      </w:pPr>
      <w:r w:rsidRPr="00DF577A">
        <w:rPr>
          <w:b/>
          <w:color w:val="000000" w:themeColor="text1"/>
          <w:sz w:val="28"/>
          <w:szCs w:val="28"/>
          <w:u w:val="single"/>
        </w:rPr>
        <w:lastRenderedPageBreak/>
        <w:t xml:space="preserve">Sourcing property </w:t>
      </w:r>
    </w:p>
    <w:p w:rsidR="00DF577A" w:rsidRPr="00DF577A" w:rsidRDefault="00874BF4" w:rsidP="00023A78">
      <w:pPr>
        <w:pStyle w:val="NoSpacing"/>
        <w:tabs>
          <w:tab w:val="left" w:pos="1695"/>
        </w:tabs>
        <w:jc w:val="center"/>
        <w:rPr>
          <w:b/>
          <w:color w:val="000000" w:themeColor="text1"/>
        </w:rPr>
      </w:pPr>
      <w:r>
        <w:rPr>
          <w:b/>
          <w:color w:val="000000" w:themeColor="text1"/>
          <w:sz w:val="24"/>
          <w:szCs w:val="24"/>
          <w:lang w:eastAsia="en-GB"/>
        </w:rPr>
        <w:t xml:space="preserve">If you wish you can also view </w:t>
      </w:r>
      <w:r w:rsidR="00DF577A" w:rsidRPr="00DF577A">
        <w:rPr>
          <w:b/>
          <w:color w:val="000000" w:themeColor="text1"/>
          <w:sz w:val="24"/>
          <w:szCs w:val="24"/>
          <w:lang w:eastAsia="en-GB"/>
        </w:rPr>
        <w:t>property from our preferred</w:t>
      </w:r>
      <w:r w:rsidR="00023A78" w:rsidRPr="00DF577A">
        <w:rPr>
          <w:b/>
          <w:color w:val="000000" w:themeColor="text1"/>
          <w:sz w:val="24"/>
          <w:szCs w:val="24"/>
          <w:lang w:eastAsia="en-GB"/>
        </w:rPr>
        <w:t xml:space="preserve"> source </w:t>
      </w:r>
      <w:r w:rsidR="00DF577A" w:rsidRPr="00DF577A">
        <w:rPr>
          <w:b/>
          <w:color w:val="000000" w:themeColor="text1"/>
          <w:sz w:val="24"/>
          <w:szCs w:val="24"/>
          <w:lang w:eastAsia="en-GB"/>
        </w:rPr>
        <w:t xml:space="preserve">of </w:t>
      </w:r>
      <w:r w:rsidR="00023A78" w:rsidRPr="00DF577A">
        <w:rPr>
          <w:b/>
          <w:color w:val="000000" w:themeColor="text1"/>
          <w:sz w:val="24"/>
          <w:szCs w:val="24"/>
          <w:lang w:eastAsia="en-GB"/>
        </w:rPr>
        <w:t>furnished property via the easy to use (English language) search function of the WohnRaum website</w:t>
      </w:r>
      <w:r w:rsidR="00023A78" w:rsidRPr="00DF577A">
        <w:rPr>
          <w:b/>
          <w:color w:val="000000" w:themeColor="text1"/>
          <w:lang w:eastAsia="en-GB"/>
        </w:rPr>
        <w:t>.</w:t>
      </w:r>
      <w:r w:rsidR="00023A78" w:rsidRPr="00DF577A">
        <w:rPr>
          <w:b/>
          <w:color w:val="000000" w:themeColor="text1"/>
        </w:rPr>
        <w:t xml:space="preserve"> </w:t>
      </w:r>
    </w:p>
    <w:p w:rsidR="00DF577A" w:rsidRDefault="00DF577A" w:rsidP="00023A78">
      <w:pPr>
        <w:pStyle w:val="NoSpacing"/>
        <w:tabs>
          <w:tab w:val="left" w:pos="1695"/>
        </w:tabs>
        <w:jc w:val="center"/>
        <w:rPr>
          <w:b/>
        </w:rPr>
      </w:pPr>
    </w:p>
    <w:p w:rsidR="00023A78" w:rsidRDefault="00EC1267" w:rsidP="00023A78">
      <w:pPr>
        <w:pStyle w:val="NoSpacing"/>
        <w:tabs>
          <w:tab w:val="left" w:pos="1695"/>
        </w:tabs>
        <w:jc w:val="center"/>
        <w:rPr>
          <w:rStyle w:val="Hyperlink"/>
          <w:b/>
          <w:lang w:eastAsia="en-GB"/>
        </w:rPr>
      </w:pPr>
      <w:hyperlink r:id="rId11" w:history="1">
        <w:r w:rsidR="00023A78" w:rsidRPr="00023A78">
          <w:rPr>
            <w:rStyle w:val="Hyperlink"/>
            <w:b/>
            <w:lang w:eastAsia="en-GB"/>
          </w:rPr>
          <w:t>www.wohnraumagentur.de</w:t>
        </w:r>
      </w:hyperlink>
    </w:p>
    <w:p w:rsidR="00023A78" w:rsidRPr="00023A78" w:rsidRDefault="00023A78" w:rsidP="00023A78">
      <w:pPr>
        <w:pStyle w:val="NoSpacing"/>
        <w:tabs>
          <w:tab w:val="left" w:pos="1695"/>
        </w:tabs>
        <w:jc w:val="center"/>
        <w:rPr>
          <w:b/>
          <w:lang w:eastAsia="en-GB"/>
        </w:rPr>
      </w:pPr>
    </w:p>
    <w:p w:rsidR="00023A78" w:rsidRDefault="00023A78" w:rsidP="009B4A1D">
      <w:pPr>
        <w:jc w:val="center"/>
        <w:rPr>
          <w:b/>
          <w:color w:val="FF0000"/>
          <w:sz w:val="28"/>
          <w:szCs w:val="28"/>
          <w:u w:val="single"/>
        </w:rPr>
      </w:pPr>
      <w:r>
        <w:rPr>
          <w:noProof/>
          <w:lang w:eastAsia="en-GB"/>
        </w:rPr>
        <w:drawing>
          <wp:inline distT="0" distB="0" distL="0" distR="0" wp14:anchorId="2F62D579" wp14:editId="7DA453BA">
            <wp:extent cx="5730458" cy="348615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8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A1D" w:rsidRPr="00DF577A" w:rsidRDefault="00023A78" w:rsidP="00DF577A">
      <w:pPr>
        <w:jc w:val="center"/>
        <w:rPr>
          <w:rStyle w:val="Hyperlink"/>
          <w:b/>
          <w:color w:val="000000" w:themeColor="text1"/>
          <w:sz w:val="24"/>
          <w:szCs w:val="24"/>
          <w:u w:val="none"/>
        </w:rPr>
      </w:pPr>
      <w:r w:rsidRPr="00DF577A">
        <w:rPr>
          <w:b/>
          <w:color w:val="000000" w:themeColor="text1"/>
          <w:sz w:val="24"/>
          <w:szCs w:val="24"/>
        </w:rPr>
        <w:t xml:space="preserve">An alternative for furnished property in Frankfurt would be .. </w:t>
      </w:r>
      <w:hyperlink r:id="rId13" w:history="1">
        <w:r w:rsidR="009B4A1D" w:rsidRPr="00DF577A">
          <w:rPr>
            <w:rStyle w:val="Hyperlink"/>
            <w:b/>
            <w:color w:val="000000" w:themeColor="text1"/>
            <w:sz w:val="24"/>
            <w:szCs w:val="24"/>
            <w:u w:val="none"/>
          </w:rPr>
          <w:t>www.city-residence.de</w:t>
        </w:r>
      </w:hyperlink>
    </w:p>
    <w:p w:rsidR="00DF577A" w:rsidRPr="00023A78" w:rsidRDefault="00DF577A" w:rsidP="009B4A1D">
      <w:pPr>
        <w:shd w:val="clear" w:color="auto" w:fill="FFFFFF"/>
        <w:spacing w:before="100" w:beforeAutospacing="1" w:after="100" w:afterAutospacing="1" w:line="243" w:lineRule="atLeast"/>
        <w:jc w:val="center"/>
        <w:rPr>
          <w:rFonts w:eastAsia="Times New Roman" w:cs="Arial"/>
          <w:b/>
          <w:bCs/>
          <w:color w:val="000000"/>
          <w:sz w:val="24"/>
          <w:szCs w:val="24"/>
          <w:lang w:eastAsia="en-GB"/>
        </w:rPr>
      </w:pPr>
      <w:r>
        <w:rPr>
          <w:noProof/>
          <w:lang w:eastAsia="en-GB"/>
        </w:rPr>
        <w:drawing>
          <wp:inline distT="0" distB="0" distL="0" distR="0" wp14:anchorId="2AFD7255" wp14:editId="26C19F7D">
            <wp:extent cx="5734050" cy="30289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27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77A" w:rsidRPr="00DF577A" w:rsidRDefault="00DF577A" w:rsidP="00DF577A">
      <w:pPr>
        <w:pStyle w:val="NoSpacing"/>
        <w:rPr>
          <w:b/>
          <w:sz w:val="28"/>
          <w:szCs w:val="28"/>
          <w:lang w:eastAsia="en-GB"/>
        </w:rPr>
      </w:pPr>
      <w:r w:rsidRPr="00DF577A">
        <w:rPr>
          <w:b/>
          <w:sz w:val="28"/>
          <w:szCs w:val="28"/>
          <w:lang w:eastAsia="en-GB"/>
        </w:rPr>
        <w:lastRenderedPageBreak/>
        <w:t xml:space="preserve">Your </w:t>
      </w:r>
      <w:r w:rsidR="00874BF4">
        <w:rPr>
          <w:b/>
          <w:sz w:val="28"/>
          <w:szCs w:val="28"/>
          <w:lang w:eastAsia="en-GB"/>
        </w:rPr>
        <w:t>Property Sourcing</w:t>
      </w:r>
      <w:r w:rsidRPr="00DF577A">
        <w:rPr>
          <w:b/>
          <w:sz w:val="28"/>
          <w:szCs w:val="28"/>
          <w:lang w:eastAsia="en-GB"/>
        </w:rPr>
        <w:t xml:space="preserve"> agent will represent you in the search for furnished property, dealing directly with WohnRaum / City-Residence / Landlords and overseeing the entire process on your behalf, including contract signing and handover.</w:t>
      </w:r>
    </w:p>
    <w:p w:rsidR="00DF577A" w:rsidRPr="00DF577A" w:rsidRDefault="00DF577A" w:rsidP="00DF577A">
      <w:pPr>
        <w:pStyle w:val="NoSpacing"/>
        <w:rPr>
          <w:b/>
          <w:sz w:val="28"/>
          <w:szCs w:val="28"/>
          <w:lang w:eastAsia="en-GB"/>
        </w:rPr>
      </w:pPr>
      <w:r w:rsidRPr="00DF577A">
        <w:rPr>
          <w:b/>
          <w:sz w:val="28"/>
          <w:szCs w:val="28"/>
          <w:lang w:eastAsia="en-GB"/>
        </w:rPr>
        <w:t xml:space="preserve">This guarantees that </w:t>
      </w:r>
      <w:r w:rsidR="00874BF4">
        <w:rPr>
          <w:b/>
          <w:sz w:val="28"/>
          <w:szCs w:val="28"/>
          <w:lang w:eastAsia="en-GB"/>
        </w:rPr>
        <w:t xml:space="preserve">this </w:t>
      </w:r>
      <w:r w:rsidRPr="00DF577A">
        <w:rPr>
          <w:b/>
          <w:sz w:val="28"/>
          <w:szCs w:val="28"/>
          <w:lang w:eastAsia="en-GB"/>
        </w:rPr>
        <w:t>process is con</w:t>
      </w:r>
      <w:r w:rsidR="00874BF4">
        <w:rPr>
          <w:b/>
          <w:sz w:val="28"/>
          <w:szCs w:val="28"/>
          <w:lang w:eastAsia="en-GB"/>
        </w:rPr>
        <w:t>cluded</w:t>
      </w:r>
      <w:r w:rsidRPr="00DF577A">
        <w:rPr>
          <w:b/>
          <w:sz w:val="28"/>
          <w:szCs w:val="28"/>
          <w:lang w:eastAsia="en-GB"/>
        </w:rPr>
        <w:t xml:space="preserve"> with minimum stress.</w:t>
      </w:r>
    </w:p>
    <w:p w:rsidR="00DF577A" w:rsidRPr="00DF577A" w:rsidRDefault="00DF577A" w:rsidP="00DF577A">
      <w:pPr>
        <w:pStyle w:val="NoSpacing"/>
        <w:rPr>
          <w:b/>
          <w:sz w:val="28"/>
          <w:szCs w:val="28"/>
          <w:lang w:eastAsia="en-GB"/>
        </w:rPr>
      </w:pPr>
      <w:r w:rsidRPr="00DF577A">
        <w:rPr>
          <w:b/>
          <w:sz w:val="28"/>
          <w:szCs w:val="28"/>
          <w:lang w:eastAsia="en-GB"/>
        </w:rPr>
        <w:t xml:space="preserve">Dependant on your circumstances your </w:t>
      </w:r>
      <w:r w:rsidR="00874BF4">
        <w:rPr>
          <w:b/>
          <w:sz w:val="28"/>
          <w:szCs w:val="28"/>
          <w:lang w:eastAsia="en-GB"/>
        </w:rPr>
        <w:t xml:space="preserve">Property Sourcing </w:t>
      </w:r>
      <w:r w:rsidRPr="00DF577A">
        <w:rPr>
          <w:b/>
          <w:sz w:val="28"/>
          <w:szCs w:val="28"/>
          <w:lang w:eastAsia="en-GB"/>
        </w:rPr>
        <w:t xml:space="preserve">expert can also assist with securing Unfurnished apartments in and around the Frankfurt area, dealing directly with Landlords on your behalf ensuring a quick, stress free relocation.  </w:t>
      </w:r>
    </w:p>
    <w:p w:rsidR="00DF577A" w:rsidRPr="00DF577A" w:rsidRDefault="00DF577A" w:rsidP="00DF577A">
      <w:pPr>
        <w:pStyle w:val="NoSpacing"/>
        <w:rPr>
          <w:b/>
          <w:sz w:val="28"/>
          <w:szCs w:val="28"/>
          <w:lang w:eastAsia="en-GB"/>
        </w:rPr>
      </w:pPr>
    </w:p>
    <w:p w:rsidR="00DF577A" w:rsidRDefault="00DF577A" w:rsidP="00DF577A">
      <w:pPr>
        <w:pStyle w:val="NoSpacing"/>
        <w:rPr>
          <w:b/>
          <w:color w:val="FF0000"/>
          <w:sz w:val="28"/>
          <w:szCs w:val="28"/>
          <w:lang w:eastAsia="en-GB"/>
        </w:rPr>
      </w:pPr>
      <w:r w:rsidRPr="00DF577A">
        <w:rPr>
          <w:b/>
          <w:sz w:val="28"/>
          <w:szCs w:val="28"/>
          <w:lang w:eastAsia="en-GB"/>
        </w:rPr>
        <w:t xml:space="preserve">You can assist with this process – A large selection of unfurnished property can be viewed on the  following site : </w:t>
      </w:r>
      <w:hyperlink r:id="rId15" w:history="1">
        <w:r w:rsidRPr="001047E0">
          <w:rPr>
            <w:rStyle w:val="Hyperlink"/>
            <w:b/>
            <w:sz w:val="28"/>
            <w:szCs w:val="28"/>
            <w:lang w:eastAsia="en-GB"/>
          </w:rPr>
          <w:t>www.immobilienscout24.de</w:t>
        </w:r>
      </w:hyperlink>
    </w:p>
    <w:p w:rsidR="00DF577A" w:rsidRPr="00DF577A" w:rsidRDefault="00DF577A" w:rsidP="00DF577A">
      <w:pPr>
        <w:pStyle w:val="NoSpacing"/>
        <w:rPr>
          <w:b/>
          <w:sz w:val="28"/>
          <w:szCs w:val="28"/>
          <w:lang w:eastAsia="en-GB"/>
        </w:rPr>
      </w:pPr>
    </w:p>
    <w:p w:rsidR="00DF577A" w:rsidRPr="00DF577A" w:rsidRDefault="00DF577A" w:rsidP="00DF577A">
      <w:pPr>
        <w:pStyle w:val="NoSpacing"/>
        <w:rPr>
          <w:b/>
          <w:sz w:val="28"/>
          <w:szCs w:val="28"/>
          <w:lang w:eastAsia="en-GB"/>
        </w:rPr>
      </w:pPr>
      <w:r w:rsidRPr="00DF577A">
        <w:rPr>
          <w:b/>
          <w:sz w:val="28"/>
          <w:szCs w:val="28"/>
          <w:lang w:eastAsia="en-GB"/>
        </w:rPr>
        <w:t xml:space="preserve">Once you have identified your preferred choice of property on ImmobilienScout (Germanys largest online </w:t>
      </w:r>
      <w:r>
        <w:rPr>
          <w:b/>
          <w:sz w:val="28"/>
          <w:szCs w:val="28"/>
          <w:lang w:eastAsia="en-GB"/>
        </w:rPr>
        <w:t xml:space="preserve">property rental portal) – Your </w:t>
      </w:r>
      <w:r w:rsidR="00874BF4">
        <w:rPr>
          <w:b/>
          <w:sz w:val="28"/>
          <w:szCs w:val="28"/>
          <w:lang w:eastAsia="en-GB"/>
        </w:rPr>
        <w:t>Property Sourcing</w:t>
      </w:r>
      <w:r w:rsidRPr="00DF577A">
        <w:rPr>
          <w:b/>
          <w:sz w:val="28"/>
          <w:szCs w:val="28"/>
          <w:lang w:eastAsia="en-GB"/>
        </w:rPr>
        <w:t xml:space="preserve"> </w:t>
      </w:r>
      <w:r>
        <w:rPr>
          <w:b/>
          <w:sz w:val="28"/>
          <w:szCs w:val="28"/>
          <w:lang w:eastAsia="en-GB"/>
        </w:rPr>
        <w:t>agent</w:t>
      </w:r>
      <w:r w:rsidRPr="00DF577A">
        <w:rPr>
          <w:b/>
          <w:sz w:val="28"/>
          <w:szCs w:val="28"/>
          <w:lang w:eastAsia="en-GB"/>
        </w:rPr>
        <w:t xml:space="preserve"> will then act as an intermediary between you and the landlord to assist in securing the property – This service will also involve confirming availability, arranging / attending viewings and reviewing rental contracts. </w:t>
      </w:r>
    </w:p>
    <w:p w:rsidR="00023A78" w:rsidRDefault="00023A78" w:rsidP="009B4A1D">
      <w:pPr>
        <w:pStyle w:val="NoSpacing"/>
        <w:rPr>
          <w:b/>
          <w:sz w:val="24"/>
          <w:szCs w:val="24"/>
          <w:lang w:eastAsia="en-GB"/>
        </w:rPr>
      </w:pPr>
    </w:p>
    <w:p w:rsidR="00DF577A" w:rsidRDefault="00DF577A" w:rsidP="009B4A1D">
      <w:pPr>
        <w:pStyle w:val="NoSpacing"/>
        <w:rPr>
          <w:b/>
          <w:sz w:val="24"/>
          <w:szCs w:val="24"/>
          <w:lang w:eastAsia="en-GB"/>
        </w:rPr>
      </w:pPr>
    </w:p>
    <w:p w:rsidR="00DF577A" w:rsidRDefault="00DF577A" w:rsidP="009B4A1D">
      <w:pPr>
        <w:pStyle w:val="NoSpacing"/>
        <w:rPr>
          <w:b/>
          <w:sz w:val="24"/>
          <w:szCs w:val="24"/>
          <w:lang w:eastAsia="en-GB"/>
        </w:rPr>
      </w:pPr>
    </w:p>
    <w:p w:rsidR="00DF577A" w:rsidRDefault="00DF577A" w:rsidP="009B4A1D">
      <w:pPr>
        <w:pStyle w:val="NoSpacing"/>
        <w:rPr>
          <w:b/>
          <w:sz w:val="24"/>
          <w:szCs w:val="24"/>
          <w:lang w:eastAsia="en-GB"/>
        </w:rPr>
      </w:pPr>
      <w:r>
        <w:rPr>
          <w:b/>
          <w:noProof/>
          <w:sz w:val="24"/>
          <w:szCs w:val="24"/>
          <w:lang w:eastAsia="en-GB"/>
        </w:rPr>
        <w:drawing>
          <wp:inline distT="0" distB="0" distL="0" distR="0" wp14:anchorId="09714BDD">
            <wp:extent cx="5731170" cy="3581400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35847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577A" w:rsidRDefault="00DF577A" w:rsidP="009B4A1D">
      <w:pPr>
        <w:pStyle w:val="NoSpacing"/>
        <w:rPr>
          <w:b/>
          <w:sz w:val="24"/>
          <w:szCs w:val="24"/>
          <w:lang w:eastAsia="en-GB"/>
        </w:rPr>
      </w:pPr>
    </w:p>
    <w:p w:rsidR="00874BF4" w:rsidRDefault="00874BF4" w:rsidP="009B4A1D">
      <w:pPr>
        <w:pStyle w:val="NoSpacing"/>
        <w:rPr>
          <w:b/>
          <w:sz w:val="24"/>
          <w:szCs w:val="24"/>
          <w:lang w:eastAsia="en-GB"/>
        </w:rPr>
      </w:pPr>
    </w:p>
    <w:p w:rsidR="00DF577A" w:rsidRDefault="00DF577A" w:rsidP="009B4A1D">
      <w:pPr>
        <w:pStyle w:val="NoSpacing"/>
        <w:rPr>
          <w:b/>
          <w:sz w:val="24"/>
          <w:szCs w:val="24"/>
          <w:lang w:eastAsia="en-GB"/>
        </w:rPr>
      </w:pPr>
    </w:p>
    <w:p w:rsidR="003B66B8" w:rsidRDefault="009B4A1D" w:rsidP="009B4A1D">
      <w:pPr>
        <w:jc w:val="center"/>
        <w:rPr>
          <w:b/>
          <w:color w:val="FF0000"/>
          <w:sz w:val="28"/>
          <w:szCs w:val="28"/>
          <w:u w:val="single"/>
        </w:rPr>
      </w:pPr>
      <w:r>
        <w:rPr>
          <w:b/>
          <w:color w:val="FF0000"/>
          <w:sz w:val="28"/>
          <w:szCs w:val="28"/>
          <w:u w:val="single"/>
        </w:rPr>
        <w:t xml:space="preserve">10 key </w:t>
      </w:r>
      <w:r w:rsidR="00236B86">
        <w:rPr>
          <w:b/>
          <w:color w:val="FF0000"/>
          <w:sz w:val="28"/>
          <w:szCs w:val="28"/>
          <w:u w:val="single"/>
        </w:rPr>
        <w:t xml:space="preserve">Benefits </w:t>
      </w:r>
      <w:r>
        <w:rPr>
          <w:b/>
          <w:color w:val="FF0000"/>
          <w:sz w:val="28"/>
          <w:szCs w:val="28"/>
          <w:u w:val="single"/>
        </w:rPr>
        <w:t xml:space="preserve">of the </w:t>
      </w:r>
      <w:r w:rsidR="00FF0FB2">
        <w:rPr>
          <w:b/>
          <w:color w:val="FF0000"/>
          <w:sz w:val="28"/>
          <w:szCs w:val="28"/>
          <w:u w:val="single"/>
        </w:rPr>
        <w:t xml:space="preserve">new </w:t>
      </w:r>
      <w:r>
        <w:rPr>
          <w:b/>
          <w:color w:val="FF0000"/>
          <w:sz w:val="28"/>
          <w:szCs w:val="28"/>
          <w:u w:val="single"/>
        </w:rPr>
        <w:t xml:space="preserve">Serco </w:t>
      </w:r>
      <w:r w:rsidR="00874BF4">
        <w:rPr>
          <w:b/>
          <w:color w:val="FF0000"/>
          <w:sz w:val="28"/>
          <w:szCs w:val="28"/>
          <w:u w:val="single"/>
        </w:rPr>
        <w:t>Property Sourcing</w:t>
      </w:r>
      <w:r>
        <w:rPr>
          <w:b/>
          <w:color w:val="FF0000"/>
          <w:sz w:val="28"/>
          <w:szCs w:val="28"/>
          <w:u w:val="single"/>
        </w:rPr>
        <w:t xml:space="preserve"> Solution </w:t>
      </w:r>
    </w:p>
    <w:p w:rsidR="0073749D" w:rsidRDefault="0073749D" w:rsidP="0073749D">
      <w:pPr>
        <w:pStyle w:val="ListParagraph"/>
        <w:numPr>
          <w:ilvl w:val="0"/>
          <w:numId w:val="4"/>
        </w:numPr>
        <w:rPr>
          <w:b/>
          <w:sz w:val="28"/>
          <w:szCs w:val="28"/>
        </w:rPr>
      </w:pPr>
      <w:r w:rsidRPr="0073749D">
        <w:rPr>
          <w:b/>
          <w:sz w:val="28"/>
          <w:szCs w:val="28"/>
        </w:rPr>
        <w:t>Easy to understand solution.</w:t>
      </w:r>
    </w:p>
    <w:p w:rsidR="00921805" w:rsidRPr="0073749D" w:rsidRDefault="00921805" w:rsidP="00921805">
      <w:pPr>
        <w:pStyle w:val="ListParagraph"/>
        <w:rPr>
          <w:b/>
          <w:sz w:val="28"/>
          <w:szCs w:val="28"/>
        </w:rPr>
      </w:pPr>
    </w:p>
    <w:p w:rsidR="0073749D" w:rsidRDefault="00874BF4" w:rsidP="00921805">
      <w:pPr>
        <w:pStyle w:val="ListParagraph"/>
        <w:numPr>
          <w:ilvl w:val="0"/>
          <w:numId w:val="4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A</w:t>
      </w:r>
      <w:r w:rsidR="0073749D" w:rsidRPr="00921805">
        <w:rPr>
          <w:b/>
          <w:sz w:val="28"/>
          <w:szCs w:val="28"/>
        </w:rPr>
        <w:t xml:space="preserve">gent fluent in both English and German language – Will act as single point of contract between you and </w:t>
      </w:r>
      <w:r>
        <w:rPr>
          <w:b/>
          <w:sz w:val="28"/>
          <w:szCs w:val="28"/>
        </w:rPr>
        <w:t>Management companies</w:t>
      </w:r>
      <w:r w:rsidR="0073749D" w:rsidRPr="00921805">
        <w:rPr>
          <w:b/>
          <w:sz w:val="28"/>
          <w:szCs w:val="28"/>
        </w:rPr>
        <w:t>/Property owners.</w:t>
      </w:r>
    </w:p>
    <w:p w:rsidR="00921805" w:rsidRPr="00921805" w:rsidRDefault="00921805" w:rsidP="00921805">
      <w:pPr>
        <w:pStyle w:val="ListParagraph"/>
        <w:rPr>
          <w:b/>
          <w:sz w:val="28"/>
          <w:szCs w:val="28"/>
        </w:rPr>
      </w:pPr>
    </w:p>
    <w:p w:rsidR="0073749D" w:rsidRDefault="0073749D" w:rsidP="0073749D">
      <w:pPr>
        <w:pStyle w:val="ListParagraph"/>
        <w:numPr>
          <w:ilvl w:val="0"/>
          <w:numId w:val="4"/>
        </w:numPr>
        <w:rPr>
          <w:b/>
          <w:sz w:val="28"/>
          <w:szCs w:val="28"/>
        </w:rPr>
      </w:pPr>
      <w:r w:rsidRPr="0073749D">
        <w:rPr>
          <w:b/>
          <w:sz w:val="28"/>
          <w:szCs w:val="28"/>
        </w:rPr>
        <w:t>A</w:t>
      </w:r>
      <w:r w:rsidR="00874BF4">
        <w:rPr>
          <w:b/>
          <w:sz w:val="28"/>
          <w:szCs w:val="28"/>
        </w:rPr>
        <w:t>gent</w:t>
      </w:r>
      <w:r w:rsidRPr="0073749D">
        <w:rPr>
          <w:b/>
          <w:sz w:val="28"/>
          <w:szCs w:val="28"/>
        </w:rPr>
        <w:t xml:space="preserve"> offer</w:t>
      </w:r>
      <w:r w:rsidR="00874BF4">
        <w:rPr>
          <w:b/>
          <w:sz w:val="28"/>
          <w:szCs w:val="28"/>
        </w:rPr>
        <w:t>s a</w:t>
      </w:r>
      <w:r w:rsidRPr="0073749D">
        <w:rPr>
          <w:b/>
          <w:sz w:val="28"/>
          <w:szCs w:val="28"/>
        </w:rPr>
        <w:t xml:space="preserve"> solution tailored to your individual circumstances.  </w:t>
      </w:r>
    </w:p>
    <w:p w:rsidR="00921805" w:rsidRPr="0073749D" w:rsidRDefault="00921805" w:rsidP="00921805">
      <w:pPr>
        <w:pStyle w:val="ListParagraph"/>
        <w:rPr>
          <w:b/>
          <w:sz w:val="28"/>
          <w:szCs w:val="28"/>
        </w:rPr>
      </w:pPr>
    </w:p>
    <w:p w:rsidR="0073749D" w:rsidRDefault="002F15B9" w:rsidP="0073749D">
      <w:pPr>
        <w:pStyle w:val="ListParagraph"/>
        <w:numPr>
          <w:ilvl w:val="0"/>
          <w:numId w:val="4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Furnished a</w:t>
      </w:r>
      <w:r w:rsidR="0073749D" w:rsidRPr="0073749D">
        <w:rPr>
          <w:b/>
          <w:sz w:val="28"/>
          <w:szCs w:val="28"/>
        </w:rPr>
        <w:t xml:space="preserve">ccommodation can often be </w:t>
      </w:r>
      <w:r>
        <w:rPr>
          <w:b/>
          <w:sz w:val="28"/>
          <w:szCs w:val="28"/>
        </w:rPr>
        <w:t>secured</w:t>
      </w:r>
      <w:r w:rsidR="0073749D" w:rsidRPr="0073749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on-line, prior to your</w:t>
      </w:r>
      <w:r w:rsidR="0073749D" w:rsidRPr="0073749D">
        <w:rPr>
          <w:b/>
          <w:sz w:val="28"/>
          <w:szCs w:val="28"/>
        </w:rPr>
        <w:t xml:space="preserve"> arrival in Germany meaning </w:t>
      </w:r>
      <w:r>
        <w:rPr>
          <w:b/>
          <w:sz w:val="28"/>
          <w:szCs w:val="28"/>
        </w:rPr>
        <w:t>and can therefore</w:t>
      </w:r>
      <w:r w:rsidR="0073749D" w:rsidRPr="0073749D">
        <w:rPr>
          <w:b/>
          <w:sz w:val="28"/>
          <w:szCs w:val="28"/>
        </w:rPr>
        <w:t xml:space="preserve"> arrange mail forwarding</w:t>
      </w:r>
      <w:r>
        <w:rPr>
          <w:b/>
          <w:sz w:val="28"/>
          <w:szCs w:val="28"/>
        </w:rPr>
        <w:t xml:space="preserve"> in advance</w:t>
      </w:r>
      <w:r w:rsidR="0073749D" w:rsidRPr="0073749D">
        <w:rPr>
          <w:b/>
          <w:sz w:val="28"/>
          <w:szCs w:val="28"/>
        </w:rPr>
        <w:t>.</w:t>
      </w:r>
    </w:p>
    <w:p w:rsidR="00921805" w:rsidRDefault="00921805" w:rsidP="00921805">
      <w:pPr>
        <w:pStyle w:val="ListParagraph"/>
        <w:rPr>
          <w:b/>
          <w:sz w:val="28"/>
          <w:szCs w:val="28"/>
        </w:rPr>
      </w:pPr>
    </w:p>
    <w:p w:rsidR="0073749D" w:rsidRDefault="0073749D" w:rsidP="0073749D">
      <w:pPr>
        <w:pStyle w:val="ListParagraph"/>
        <w:numPr>
          <w:ilvl w:val="0"/>
          <w:numId w:val="4"/>
        </w:numPr>
        <w:rPr>
          <w:b/>
          <w:sz w:val="28"/>
          <w:szCs w:val="28"/>
        </w:rPr>
      </w:pPr>
      <w:r w:rsidRPr="0073749D">
        <w:rPr>
          <w:b/>
          <w:sz w:val="28"/>
          <w:szCs w:val="28"/>
        </w:rPr>
        <w:t>Reduced initial financial outlay.</w:t>
      </w:r>
    </w:p>
    <w:p w:rsidR="00921805" w:rsidRPr="0073749D" w:rsidRDefault="00921805" w:rsidP="00921805">
      <w:pPr>
        <w:pStyle w:val="ListParagraph"/>
        <w:rPr>
          <w:b/>
          <w:sz w:val="28"/>
          <w:szCs w:val="28"/>
        </w:rPr>
      </w:pPr>
    </w:p>
    <w:p w:rsidR="0073749D" w:rsidRDefault="0073749D" w:rsidP="0073749D">
      <w:pPr>
        <w:pStyle w:val="ListParagraph"/>
        <w:numPr>
          <w:ilvl w:val="0"/>
          <w:numId w:val="4"/>
        </w:numPr>
        <w:rPr>
          <w:b/>
          <w:sz w:val="28"/>
          <w:szCs w:val="28"/>
        </w:rPr>
      </w:pPr>
      <w:r w:rsidRPr="0073749D">
        <w:rPr>
          <w:b/>
          <w:sz w:val="28"/>
          <w:szCs w:val="28"/>
        </w:rPr>
        <w:t>Fully Fu</w:t>
      </w:r>
      <w:r w:rsidR="002F15B9">
        <w:rPr>
          <w:b/>
          <w:sz w:val="28"/>
          <w:szCs w:val="28"/>
        </w:rPr>
        <w:t xml:space="preserve">rnished accommodation available, fully equipped to limit your </w:t>
      </w:r>
      <w:r w:rsidRPr="0073749D">
        <w:rPr>
          <w:b/>
          <w:sz w:val="28"/>
          <w:szCs w:val="28"/>
        </w:rPr>
        <w:t xml:space="preserve"> initial financial outlay req</w:t>
      </w:r>
      <w:r w:rsidR="002F15B9">
        <w:rPr>
          <w:b/>
          <w:sz w:val="28"/>
          <w:szCs w:val="28"/>
        </w:rPr>
        <w:t xml:space="preserve">uired on furniture, kitchenware, bedding etc. </w:t>
      </w:r>
    </w:p>
    <w:p w:rsidR="00921805" w:rsidRPr="0073749D" w:rsidRDefault="00921805" w:rsidP="00921805">
      <w:pPr>
        <w:pStyle w:val="ListParagraph"/>
        <w:rPr>
          <w:b/>
          <w:sz w:val="28"/>
          <w:szCs w:val="28"/>
        </w:rPr>
      </w:pPr>
    </w:p>
    <w:p w:rsidR="0073749D" w:rsidRDefault="0073749D" w:rsidP="0073749D">
      <w:pPr>
        <w:pStyle w:val="ListParagraph"/>
        <w:numPr>
          <w:ilvl w:val="0"/>
          <w:numId w:val="4"/>
        </w:numPr>
        <w:rPr>
          <w:b/>
          <w:sz w:val="28"/>
          <w:szCs w:val="28"/>
        </w:rPr>
      </w:pPr>
      <w:r w:rsidRPr="0073749D">
        <w:rPr>
          <w:b/>
          <w:sz w:val="28"/>
          <w:szCs w:val="28"/>
        </w:rPr>
        <w:t xml:space="preserve">Fully Inclusive properties are often available – further reducing the stress of </w:t>
      </w:r>
      <w:r w:rsidR="00874BF4">
        <w:rPr>
          <w:b/>
          <w:sz w:val="28"/>
          <w:szCs w:val="28"/>
        </w:rPr>
        <w:t>managing finances</w:t>
      </w:r>
      <w:r w:rsidRPr="0073749D">
        <w:rPr>
          <w:b/>
          <w:sz w:val="28"/>
          <w:szCs w:val="28"/>
        </w:rPr>
        <w:t>:  fully Inclusive mean</w:t>
      </w:r>
      <w:r w:rsidR="002F15B9">
        <w:rPr>
          <w:b/>
          <w:sz w:val="28"/>
          <w:szCs w:val="28"/>
        </w:rPr>
        <w:t xml:space="preserve">s </w:t>
      </w:r>
      <w:r w:rsidRPr="0073749D">
        <w:rPr>
          <w:b/>
          <w:sz w:val="28"/>
          <w:szCs w:val="28"/>
        </w:rPr>
        <w:t>that your monthly rental</w:t>
      </w:r>
      <w:r w:rsidR="002F15B9">
        <w:rPr>
          <w:b/>
          <w:sz w:val="28"/>
          <w:szCs w:val="28"/>
        </w:rPr>
        <w:t xml:space="preserve"> payment includes utility bills, in some properties </w:t>
      </w:r>
      <w:r w:rsidRPr="0073749D">
        <w:rPr>
          <w:b/>
          <w:sz w:val="28"/>
          <w:szCs w:val="28"/>
        </w:rPr>
        <w:t>internet</w:t>
      </w:r>
      <w:r w:rsidR="002F15B9">
        <w:rPr>
          <w:b/>
          <w:sz w:val="28"/>
          <w:szCs w:val="28"/>
        </w:rPr>
        <w:t xml:space="preserve"> and even a cleaner are included</w:t>
      </w:r>
      <w:r w:rsidRPr="0073749D">
        <w:rPr>
          <w:b/>
          <w:sz w:val="28"/>
          <w:szCs w:val="28"/>
        </w:rPr>
        <w:t>.</w:t>
      </w:r>
    </w:p>
    <w:p w:rsidR="00921805" w:rsidRPr="0073749D" w:rsidRDefault="00921805" w:rsidP="00921805">
      <w:pPr>
        <w:pStyle w:val="ListParagraph"/>
        <w:rPr>
          <w:b/>
          <w:sz w:val="28"/>
          <w:szCs w:val="28"/>
        </w:rPr>
      </w:pPr>
    </w:p>
    <w:p w:rsidR="0073749D" w:rsidRPr="0073749D" w:rsidRDefault="0073749D" w:rsidP="0073749D">
      <w:pPr>
        <w:pStyle w:val="ListParagraph"/>
        <w:numPr>
          <w:ilvl w:val="0"/>
          <w:numId w:val="4"/>
        </w:numPr>
        <w:rPr>
          <w:b/>
          <w:sz w:val="28"/>
          <w:szCs w:val="28"/>
        </w:rPr>
      </w:pPr>
      <w:r w:rsidRPr="0073749D">
        <w:rPr>
          <w:b/>
          <w:sz w:val="28"/>
          <w:szCs w:val="28"/>
        </w:rPr>
        <w:t xml:space="preserve">Short term flexible contracts available </w:t>
      </w:r>
      <w:r w:rsidR="002F15B9">
        <w:rPr>
          <w:b/>
          <w:sz w:val="28"/>
          <w:szCs w:val="28"/>
        </w:rPr>
        <w:t>in a selection of</w:t>
      </w:r>
      <w:r w:rsidRPr="0073749D">
        <w:rPr>
          <w:b/>
          <w:sz w:val="28"/>
          <w:szCs w:val="28"/>
        </w:rPr>
        <w:t xml:space="preserve"> properties – Short term furnished solutions offer you additional time to discover Frankfurt and the surrounding area, before making a long term housing commitment.</w:t>
      </w:r>
    </w:p>
    <w:p w:rsidR="0073749D" w:rsidRPr="0073749D" w:rsidRDefault="0073749D" w:rsidP="0073749D">
      <w:pPr>
        <w:pStyle w:val="ListParagraph"/>
        <w:rPr>
          <w:b/>
          <w:sz w:val="28"/>
          <w:szCs w:val="28"/>
        </w:rPr>
      </w:pPr>
    </w:p>
    <w:p w:rsidR="0073749D" w:rsidRPr="0073749D" w:rsidRDefault="0073749D" w:rsidP="0073749D">
      <w:pPr>
        <w:pStyle w:val="ListParagraph"/>
        <w:numPr>
          <w:ilvl w:val="0"/>
          <w:numId w:val="4"/>
        </w:numPr>
        <w:rPr>
          <w:b/>
          <w:sz w:val="28"/>
          <w:szCs w:val="28"/>
        </w:rPr>
      </w:pPr>
      <w:r w:rsidRPr="0073749D">
        <w:rPr>
          <w:b/>
          <w:sz w:val="28"/>
          <w:szCs w:val="28"/>
        </w:rPr>
        <w:t>As the person named on the tenancy agreement, YOU</w:t>
      </w:r>
      <w:r>
        <w:rPr>
          <w:b/>
          <w:sz w:val="28"/>
          <w:szCs w:val="28"/>
        </w:rPr>
        <w:t xml:space="preserve"> own the deposit.</w:t>
      </w:r>
      <w:r w:rsidRPr="0073749D">
        <w:rPr>
          <w:b/>
          <w:sz w:val="28"/>
          <w:szCs w:val="28"/>
        </w:rPr>
        <w:t xml:space="preserve"> If you leave the property the owner returns the deposit directly to your bank account (or the person named on the rental contract).</w:t>
      </w:r>
    </w:p>
    <w:p w:rsidR="0073749D" w:rsidRPr="0073749D" w:rsidRDefault="0073749D" w:rsidP="0073749D">
      <w:pPr>
        <w:pStyle w:val="ListParagraph"/>
        <w:rPr>
          <w:b/>
          <w:sz w:val="28"/>
          <w:szCs w:val="28"/>
        </w:rPr>
      </w:pPr>
    </w:p>
    <w:p w:rsidR="009B4A1D" w:rsidRPr="00921805" w:rsidRDefault="0073749D" w:rsidP="009B4A1D">
      <w:pPr>
        <w:pStyle w:val="ListParagraph"/>
        <w:numPr>
          <w:ilvl w:val="0"/>
          <w:numId w:val="4"/>
        </w:numPr>
        <w:jc w:val="center"/>
        <w:rPr>
          <w:b/>
          <w:color w:val="FF0000"/>
          <w:sz w:val="28"/>
          <w:szCs w:val="28"/>
          <w:u w:val="single"/>
        </w:rPr>
      </w:pPr>
      <w:r w:rsidRPr="00921805">
        <w:rPr>
          <w:b/>
          <w:sz w:val="28"/>
          <w:szCs w:val="28"/>
          <w:u w:val="single"/>
        </w:rPr>
        <w:t xml:space="preserve">Rental contract directly between YOU (employee) and the landlord. </w:t>
      </w:r>
    </w:p>
    <w:sectPr w:rsidR="009B4A1D" w:rsidRPr="00921805" w:rsidSect="00EE2B48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1267" w:rsidRDefault="00EC1267" w:rsidP="006D0617">
      <w:pPr>
        <w:spacing w:after="0" w:line="240" w:lineRule="auto"/>
      </w:pPr>
      <w:r>
        <w:separator/>
      </w:r>
    </w:p>
  </w:endnote>
  <w:endnote w:type="continuationSeparator" w:id="0">
    <w:p w:rsidR="00EC1267" w:rsidRDefault="00EC1267" w:rsidP="006D06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0617" w:rsidRDefault="006D0617" w:rsidP="0009432C">
    <w:pPr>
      <w:pStyle w:val="Footer"/>
      <w:jc w:val="center"/>
    </w:pPr>
    <w:r>
      <w:t xml:space="preserve"> </w:t>
    </w:r>
    <w:r>
      <w:fldChar w:fldCharType="begin"/>
    </w:r>
    <w:r w:rsidRPr="0009432C">
      <w:instrText xml:space="preserve"> DOCPROPERTY "aliashDocumentMarking" \* MERGEFORMAT </w:instrText>
    </w:r>
    <w:r>
      <w:fldChar w:fldCharType="separate"/>
    </w:r>
    <w:r w:rsidR="0009432C">
      <w:t>Serco Public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0617" w:rsidRDefault="006D0617" w:rsidP="0009432C">
    <w:pPr>
      <w:pStyle w:val="Footer"/>
      <w:jc w:val="center"/>
    </w:pPr>
    <w:r>
      <w:t xml:space="preserve"> </w:t>
    </w:r>
    <w:r>
      <w:fldChar w:fldCharType="begin"/>
    </w:r>
    <w:r w:rsidRPr="0009432C">
      <w:instrText xml:space="preserve"> DOCPROPERTY "aliashDocumentMarking" \* MERGEFORMAT </w:instrText>
    </w:r>
    <w:r>
      <w:fldChar w:fldCharType="separate"/>
    </w:r>
    <w:r w:rsidR="0009432C">
      <w:t>Serco Public</w:t>
    </w:r>
    <w: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0617" w:rsidRDefault="006D0617" w:rsidP="0009432C">
    <w:pPr>
      <w:pStyle w:val="Footer"/>
      <w:jc w:val="center"/>
    </w:pPr>
    <w:r>
      <w:t xml:space="preserve"> </w:t>
    </w:r>
    <w:r>
      <w:fldChar w:fldCharType="begin"/>
    </w:r>
    <w:r w:rsidRPr="0009432C">
      <w:instrText xml:space="preserve"> DOCPROPERTY "aliashDocumentMarking" \* MERGEFORMAT </w:instrText>
    </w:r>
    <w:r>
      <w:fldChar w:fldCharType="separate"/>
    </w:r>
    <w:r w:rsidR="0009432C">
      <w:t>Serco Public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1267" w:rsidRDefault="00EC1267" w:rsidP="006D0617">
      <w:pPr>
        <w:spacing w:after="0" w:line="240" w:lineRule="auto"/>
      </w:pPr>
      <w:r>
        <w:separator/>
      </w:r>
    </w:p>
  </w:footnote>
  <w:footnote w:type="continuationSeparator" w:id="0">
    <w:p w:rsidR="00EC1267" w:rsidRDefault="00EC1267" w:rsidP="006D06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0617" w:rsidRDefault="006D061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0617" w:rsidRDefault="006D0617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0617" w:rsidRDefault="006D061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441FBD"/>
    <w:multiLevelType w:val="hybridMultilevel"/>
    <w:tmpl w:val="BC1067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7A7755"/>
    <w:multiLevelType w:val="hybridMultilevel"/>
    <w:tmpl w:val="921E13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CD275F"/>
    <w:multiLevelType w:val="multilevel"/>
    <w:tmpl w:val="1D687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AB15860"/>
    <w:multiLevelType w:val="hybridMultilevel"/>
    <w:tmpl w:val="C66A597E"/>
    <w:lvl w:ilvl="0" w:tplc="8EF82EA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617"/>
    <w:rsid w:val="00014C26"/>
    <w:rsid w:val="00023A78"/>
    <w:rsid w:val="00037544"/>
    <w:rsid w:val="0009432C"/>
    <w:rsid w:val="000C61C2"/>
    <w:rsid w:val="001406C0"/>
    <w:rsid w:val="0014228C"/>
    <w:rsid w:val="00182ADC"/>
    <w:rsid w:val="0019497D"/>
    <w:rsid w:val="001B20E5"/>
    <w:rsid w:val="001C430D"/>
    <w:rsid w:val="001F716C"/>
    <w:rsid w:val="00216352"/>
    <w:rsid w:val="00222B39"/>
    <w:rsid w:val="00225C1C"/>
    <w:rsid w:val="002356E3"/>
    <w:rsid w:val="0023592D"/>
    <w:rsid w:val="00236B86"/>
    <w:rsid w:val="00264066"/>
    <w:rsid w:val="0028330A"/>
    <w:rsid w:val="00291D99"/>
    <w:rsid w:val="002D3B32"/>
    <w:rsid w:val="002F15B9"/>
    <w:rsid w:val="00353DAF"/>
    <w:rsid w:val="00386256"/>
    <w:rsid w:val="003B66B8"/>
    <w:rsid w:val="003C4819"/>
    <w:rsid w:val="003F1A9F"/>
    <w:rsid w:val="00452BB1"/>
    <w:rsid w:val="004537D1"/>
    <w:rsid w:val="00477DB5"/>
    <w:rsid w:val="004E7847"/>
    <w:rsid w:val="00514513"/>
    <w:rsid w:val="00556CD0"/>
    <w:rsid w:val="005628EB"/>
    <w:rsid w:val="005919F4"/>
    <w:rsid w:val="005B5283"/>
    <w:rsid w:val="00603F7C"/>
    <w:rsid w:val="0066014F"/>
    <w:rsid w:val="006B6799"/>
    <w:rsid w:val="006B76AB"/>
    <w:rsid w:val="006C1EA1"/>
    <w:rsid w:val="006D0617"/>
    <w:rsid w:val="006E33C4"/>
    <w:rsid w:val="0073749D"/>
    <w:rsid w:val="00766B03"/>
    <w:rsid w:val="007820F0"/>
    <w:rsid w:val="00804DCD"/>
    <w:rsid w:val="0085200D"/>
    <w:rsid w:val="00874BF4"/>
    <w:rsid w:val="00880BB1"/>
    <w:rsid w:val="008E44AB"/>
    <w:rsid w:val="00921805"/>
    <w:rsid w:val="00925066"/>
    <w:rsid w:val="00947DA1"/>
    <w:rsid w:val="00951184"/>
    <w:rsid w:val="009730A4"/>
    <w:rsid w:val="009B4A1D"/>
    <w:rsid w:val="00A3466B"/>
    <w:rsid w:val="00A3525D"/>
    <w:rsid w:val="00A41104"/>
    <w:rsid w:val="00A47F4A"/>
    <w:rsid w:val="00A50C91"/>
    <w:rsid w:val="00A55FB1"/>
    <w:rsid w:val="00AB79C6"/>
    <w:rsid w:val="00AC3C49"/>
    <w:rsid w:val="00AD112E"/>
    <w:rsid w:val="00B038AC"/>
    <w:rsid w:val="00BC4ED3"/>
    <w:rsid w:val="00C05573"/>
    <w:rsid w:val="00C41BD1"/>
    <w:rsid w:val="00C524BE"/>
    <w:rsid w:val="00C77D68"/>
    <w:rsid w:val="00C82151"/>
    <w:rsid w:val="00CD126C"/>
    <w:rsid w:val="00CE3DE2"/>
    <w:rsid w:val="00CF1953"/>
    <w:rsid w:val="00CF61A2"/>
    <w:rsid w:val="00D23B6F"/>
    <w:rsid w:val="00D518F9"/>
    <w:rsid w:val="00D5201C"/>
    <w:rsid w:val="00D7734D"/>
    <w:rsid w:val="00D80C9F"/>
    <w:rsid w:val="00D84769"/>
    <w:rsid w:val="00D8791D"/>
    <w:rsid w:val="00DB0F2B"/>
    <w:rsid w:val="00DF577A"/>
    <w:rsid w:val="00E272E7"/>
    <w:rsid w:val="00E40BEC"/>
    <w:rsid w:val="00E436D6"/>
    <w:rsid w:val="00E57E58"/>
    <w:rsid w:val="00E75BE4"/>
    <w:rsid w:val="00EC1267"/>
    <w:rsid w:val="00EE2B48"/>
    <w:rsid w:val="00EF257B"/>
    <w:rsid w:val="00F026A9"/>
    <w:rsid w:val="00F158EF"/>
    <w:rsid w:val="00F62694"/>
    <w:rsid w:val="00FE0755"/>
    <w:rsid w:val="00FE594D"/>
    <w:rsid w:val="00FF0FB2"/>
    <w:rsid w:val="00FF1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67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D061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D0617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06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061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D061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D06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0617"/>
  </w:style>
  <w:style w:type="paragraph" w:styleId="Footer">
    <w:name w:val="footer"/>
    <w:basedOn w:val="Normal"/>
    <w:link w:val="FooterChar"/>
    <w:uiPriority w:val="99"/>
    <w:unhideWhenUsed/>
    <w:rsid w:val="006D06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0617"/>
  </w:style>
  <w:style w:type="paragraph" w:styleId="NoSpacing">
    <w:name w:val="No Spacing"/>
    <w:uiPriority w:val="1"/>
    <w:qFormat/>
    <w:rsid w:val="00D5201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67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D061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D0617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06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061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D061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D06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0617"/>
  </w:style>
  <w:style w:type="paragraph" w:styleId="Footer">
    <w:name w:val="footer"/>
    <w:basedOn w:val="Normal"/>
    <w:link w:val="FooterChar"/>
    <w:uiPriority w:val="99"/>
    <w:unhideWhenUsed/>
    <w:rsid w:val="006D06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0617"/>
  </w:style>
  <w:style w:type="paragraph" w:styleId="NoSpacing">
    <w:name w:val="No Spacing"/>
    <w:uiPriority w:val="1"/>
    <w:qFormat/>
    <w:rsid w:val="00D5201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147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5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0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7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city-residence.de" TargetMode="External"/><Relationship Id="rId18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city-residence.de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immobilienscout24.de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google.co.uk/url?sa=i&amp;rct=j&amp;q=&amp;esrc=s&amp;source=images&amp;cd=&amp;cad=rja&amp;uact=8&amp;docid=KonFbb_NgObRzM&amp;tbnid=V6Ub5Urhs2a0xM:&amp;ved=0CAUQjRw&amp;url=http://www.prco.com/de/2011/07/13/standort-der-superlative-%E2%80%93-hotel-der-superlative-countdown-fur-die-eroffnung-des-jumeirah-frankfurt/&amp;ei=ZoYxU9GEDvK80AHGhoHYBw&amp;bvm=bv.63587204,d.dmQ&amp;psig=AFQjCNF3QpeeSVX_XjW5B63r2cZIxXUXgw&amp;ust=1395840986528374" TargetMode="External"/><Relationship Id="rId14" Type="http://schemas.openxmlformats.org/officeDocument/2006/relationships/image" Target="media/image4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759</Words>
  <Characters>4327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Serco European Agencies</Company>
  <LinksUpToDate>false</LinksUpToDate>
  <CharactersWithSpaces>5076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 Wilson</dc:creator>
  <cp:lastModifiedBy>Roopashri Rajasekhar</cp:lastModifiedBy>
  <cp:revision>2</cp:revision>
  <cp:lastPrinted>2014-03-25T13:38:00Z</cp:lastPrinted>
  <dcterms:created xsi:type="dcterms:W3CDTF">2016-10-11T08:00:00Z</dcterms:created>
  <dcterms:modified xsi:type="dcterms:W3CDTF">2016-10-11T08:00:00Z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48d4d65a-236f-4b4d-a715-5ed07ad35d77</vt:lpwstr>
  </property>
  <property fmtid="{D5CDD505-2E9C-101B-9397-08002B2CF9AE}" pid="3" name="aliashDocumentMarking">
    <vt:lpwstr>Serco Public</vt:lpwstr>
  </property>
  <property fmtid="{D5CDD505-2E9C-101B-9397-08002B2CF9AE}" pid="4" name="SercoClassification">
    <vt:lpwstr>Serco Public</vt:lpwstr>
  </property>
</Properties>
</file>